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5A42" w14:textId="77777777" w:rsidR="00C974CF" w:rsidRPr="00941BBB" w:rsidRDefault="00C974CF" w:rsidP="00C974CF">
      <w:pPr>
        <w:pStyle w:val="NoSpacing"/>
        <w:rPr>
          <w:rFonts w:asciiTheme="majorHAnsi" w:hAnsiTheme="majorHAnsi"/>
          <w:sz w:val="20"/>
          <w:szCs w:val="20"/>
        </w:rPr>
      </w:pPr>
      <w:bookmarkStart w:id="0" w:name="_GoBack"/>
      <w:bookmarkEnd w:id="0"/>
      <w:r w:rsidRPr="00941BBB">
        <w:rPr>
          <w:rFonts w:asciiTheme="majorHAnsi" w:hAnsiTheme="majorHAnsi"/>
          <w:sz w:val="20"/>
          <w:szCs w:val="20"/>
        </w:rPr>
        <w:t xml:space="preserve">Instructor: Becky </w:t>
      </w:r>
      <w:proofErr w:type="spellStart"/>
      <w:r w:rsidRPr="00941BBB">
        <w:rPr>
          <w:rFonts w:asciiTheme="majorHAnsi" w:hAnsiTheme="majorHAnsi"/>
          <w:sz w:val="20"/>
          <w:szCs w:val="20"/>
        </w:rPr>
        <w:t>Schulthies</w:t>
      </w:r>
      <w:proofErr w:type="spellEnd"/>
      <w:r w:rsidRPr="00941BBB">
        <w:rPr>
          <w:rFonts w:asciiTheme="majorHAnsi" w:hAnsiTheme="majorHAnsi"/>
          <w:sz w:val="20"/>
          <w:szCs w:val="20"/>
        </w:rPr>
        <w:t>, Ph.D.</w:t>
      </w:r>
    </w:p>
    <w:p w14:paraId="28C8894B" w14:textId="642CB8CA" w:rsidR="00C974CF" w:rsidRPr="00941BBB" w:rsidRDefault="00FA284D" w:rsidP="00C974CF">
      <w:pPr>
        <w:pStyle w:val="NoSpacing"/>
        <w:rPr>
          <w:rFonts w:asciiTheme="majorHAnsi" w:hAnsiTheme="majorHAnsi"/>
          <w:sz w:val="20"/>
          <w:szCs w:val="20"/>
        </w:rPr>
      </w:pPr>
      <w:r w:rsidRPr="00941BBB">
        <w:rPr>
          <w:rFonts w:asciiTheme="majorHAnsi" w:hAnsiTheme="majorHAnsi"/>
          <w:sz w:val="20"/>
          <w:szCs w:val="20"/>
        </w:rPr>
        <w:t>Office: 312</w:t>
      </w:r>
      <w:r w:rsidR="00C974CF" w:rsidRPr="00941BBB">
        <w:rPr>
          <w:rFonts w:asciiTheme="majorHAnsi" w:hAnsiTheme="majorHAnsi"/>
          <w:sz w:val="20"/>
          <w:szCs w:val="20"/>
        </w:rPr>
        <w:t xml:space="preserve"> RAB</w:t>
      </w:r>
    </w:p>
    <w:p w14:paraId="3047CAB4" w14:textId="73FE7C1D" w:rsidR="00C974CF" w:rsidRPr="00941BBB" w:rsidRDefault="00C974CF" w:rsidP="002D6A86">
      <w:pPr>
        <w:pStyle w:val="NoSpacing"/>
        <w:rPr>
          <w:rFonts w:asciiTheme="majorHAnsi" w:hAnsiTheme="majorHAnsi"/>
          <w:sz w:val="20"/>
          <w:szCs w:val="20"/>
        </w:rPr>
      </w:pPr>
      <w:r w:rsidRPr="00941BBB">
        <w:rPr>
          <w:rFonts w:asciiTheme="majorHAnsi" w:hAnsiTheme="majorHAnsi"/>
          <w:sz w:val="20"/>
          <w:szCs w:val="20"/>
        </w:rPr>
        <w:lastRenderedPageBreak/>
        <w:t xml:space="preserve">Office Hours: </w:t>
      </w:r>
      <w:r w:rsidR="009F2D59" w:rsidRPr="00941BBB">
        <w:rPr>
          <w:rFonts w:asciiTheme="majorHAnsi" w:hAnsiTheme="majorHAnsi"/>
          <w:sz w:val="20"/>
          <w:szCs w:val="20"/>
        </w:rPr>
        <w:t>3:45-5pm</w:t>
      </w:r>
      <w:r w:rsidRPr="00941BBB">
        <w:rPr>
          <w:rFonts w:asciiTheme="majorHAnsi" w:hAnsiTheme="majorHAnsi"/>
          <w:sz w:val="20"/>
          <w:szCs w:val="20"/>
        </w:rPr>
        <w:t xml:space="preserve"> </w:t>
      </w:r>
      <w:r w:rsidR="002D6A86" w:rsidRPr="00941BBB">
        <w:rPr>
          <w:rFonts w:asciiTheme="majorHAnsi" w:hAnsiTheme="majorHAnsi"/>
          <w:sz w:val="20"/>
          <w:szCs w:val="20"/>
        </w:rPr>
        <w:t xml:space="preserve">Tue-Thu </w:t>
      </w:r>
      <w:r w:rsidRPr="00941BBB">
        <w:rPr>
          <w:rFonts w:asciiTheme="majorHAnsi" w:hAnsiTheme="majorHAnsi"/>
          <w:sz w:val="20"/>
          <w:szCs w:val="20"/>
        </w:rPr>
        <w:t>or by appointment</w:t>
      </w:r>
    </w:p>
    <w:p w14:paraId="4D3827AB" w14:textId="5593C919" w:rsidR="00C974CF" w:rsidRPr="00941BBB" w:rsidRDefault="00C974CF" w:rsidP="00C974CF">
      <w:pPr>
        <w:pStyle w:val="NoSpacing"/>
        <w:rPr>
          <w:rFonts w:asciiTheme="majorHAnsi" w:hAnsiTheme="majorHAnsi"/>
          <w:sz w:val="20"/>
          <w:szCs w:val="20"/>
        </w:rPr>
      </w:pPr>
      <w:r w:rsidRPr="00941BBB">
        <w:rPr>
          <w:rFonts w:asciiTheme="majorHAnsi" w:hAnsiTheme="majorHAnsi"/>
          <w:sz w:val="20"/>
          <w:szCs w:val="20"/>
        </w:rPr>
        <w:t>Email: becky.schulthies@rutgers.edu</w:t>
      </w:r>
    </w:p>
    <w:p w14:paraId="7E56A183" w14:textId="77777777" w:rsidR="00C974CF" w:rsidRPr="00941BBB" w:rsidRDefault="00C974CF" w:rsidP="00C974CF">
      <w:pPr>
        <w:pStyle w:val="NoSpacing"/>
        <w:rPr>
          <w:rFonts w:asciiTheme="majorHAnsi" w:hAnsiTheme="majorHAnsi"/>
          <w:sz w:val="20"/>
          <w:szCs w:val="20"/>
        </w:rPr>
        <w:sectPr w:rsidR="00C974CF" w:rsidRPr="00941BBB" w:rsidSect="00C974CF">
          <w:headerReference w:type="even" r:id="rId8"/>
          <w:headerReference w:type="default" r:id="rId9"/>
          <w:pgSz w:w="12240" w:h="15840"/>
          <w:pgMar w:top="1440" w:right="1440" w:bottom="1440" w:left="1440" w:header="720" w:footer="720" w:gutter="0"/>
          <w:cols w:num="2" w:space="720"/>
          <w:docGrid w:linePitch="360"/>
        </w:sectPr>
      </w:pPr>
    </w:p>
    <w:p w14:paraId="5C7F08FD" w14:textId="77777777" w:rsidR="00FE7F4D" w:rsidRPr="00941BBB" w:rsidRDefault="00FE7F4D" w:rsidP="00C974CF">
      <w:pPr>
        <w:pStyle w:val="NoSpacing"/>
        <w:rPr>
          <w:rFonts w:asciiTheme="majorHAnsi" w:hAnsiTheme="majorHAnsi"/>
          <w:b/>
          <w:sz w:val="20"/>
          <w:szCs w:val="20"/>
        </w:rPr>
      </w:pPr>
    </w:p>
    <w:p w14:paraId="1088A90E" w14:textId="77777777" w:rsidR="00C974CF" w:rsidRPr="00941BBB" w:rsidRDefault="00C974CF" w:rsidP="00C974CF">
      <w:pPr>
        <w:pStyle w:val="NoSpacing"/>
        <w:rPr>
          <w:rFonts w:asciiTheme="majorHAnsi" w:hAnsiTheme="majorHAnsi"/>
          <w:b/>
          <w:sz w:val="20"/>
          <w:szCs w:val="20"/>
        </w:rPr>
      </w:pPr>
      <w:r w:rsidRPr="00941BBB">
        <w:rPr>
          <w:rFonts w:asciiTheme="majorHAnsi" w:hAnsiTheme="majorHAnsi"/>
          <w:b/>
          <w:sz w:val="20"/>
          <w:szCs w:val="20"/>
        </w:rPr>
        <w:t>COURSE OBJECTIVES</w:t>
      </w:r>
    </w:p>
    <w:p w14:paraId="22BA198B" w14:textId="4F0C2CB4" w:rsidR="00FA284D" w:rsidRPr="00941BBB" w:rsidRDefault="00FE7F4D" w:rsidP="00036541">
      <w:pPr>
        <w:pStyle w:val="NoSpacing"/>
        <w:rPr>
          <w:rFonts w:asciiTheme="majorHAnsi" w:hAnsiTheme="majorHAnsi"/>
          <w:sz w:val="20"/>
          <w:szCs w:val="20"/>
        </w:rPr>
      </w:pPr>
      <w:r w:rsidRPr="00941BBB">
        <w:rPr>
          <w:rFonts w:asciiTheme="majorHAnsi" w:eastAsia="Times New Roman" w:hAnsiTheme="majorHAnsi"/>
          <w:noProof/>
          <w:sz w:val="20"/>
          <w:szCs w:val="20"/>
        </w:rPr>
        <w:drawing>
          <wp:anchor distT="0" distB="0" distL="114300" distR="114300" simplePos="0" relativeHeight="251658240" behindDoc="0" locked="0" layoutInCell="1" allowOverlap="1" wp14:anchorId="571330A4" wp14:editId="3BA1B61E">
            <wp:simplePos x="0" y="0"/>
            <wp:positionH relativeFrom="column">
              <wp:posOffset>0</wp:posOffset>
            </wp:positionH>
            <wp:positionV relativeFrom="paragraph">
              <wp:posOffset>93345</wp:posOffset>
            </wp:positionV>
            <wp:extent cx="2108835" cy="1070610"/>
            <wp:effectExtent l="0" t="0" r="0" b="0"/>
            <wp:wrapThrough wrapText="bothSides">
              <wp:wrapPolygon edited="0">
                <wp:start x="0" y="0"/>
                <wp:lineTo x="0" y="21011"/>
                <wp:lineTo x="21333" y="21011"/>
                <wp:lineTo x="21333" y="0"/>
                <wp:lineTo x="0" y="0"/>
              </wp:wrapPolygon>
            </wp:wrapThrough>
            <wp:docPr id="1" name="Picture 1" descr="http://cirhus.as.nyu.edu/props/IO/33447/126/lan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hus.as.nyu.edu/props/IO/33447/126/lang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CF" w:rsidRPr="00941BBB">
        <w:rPr>
          <w:rFonts w:asciiTheme="majorHAnsi" w:hAnsiTheme="majorHAnsi"/>
          <w:sz w:val="20"/>
          <w:szCs w:val="20"/>
        </w:rPr>
        <w:t>Language is something we use every</w:t>
      </w:r>
      <w:r w:rsidR="00681695" w:rsidRPr="00941BBB">
        <w:rPr>
          <w:rFonts w:asciiTheme="majorHAnsi" w:hAnsiTheme="majorHAnsi"/>
          <w:sz w:val="20"/>
          <w:szCs w:val="20"/>
        </w:rPr>
        <w:t xml:space="preserve"> </w:t>
      </w:r>
      <w:r w:rsidR="00C974CF" w:rsidRPr="00941BBB">
        <w:rPr>
          <w:rFonts w:asciiTheme="majorHAnsi" w:hAnsiTheme="majorHAnsi"/>
          <w:sz w:val="20"/>
          <w:szCs w:val="20"/>
        </w:rPr>
        <w:t xml:space="preserve">day to signal </w:t>
      </w:r>
      <w:r w:rsidR="00735EA2" w:rsidRPr="00941BBB">
        <w:rPr>
          <w:rFonts w:asciiTheme="majorHAnsi" w:hAnsiTheme="majorHAnsi"/>
          <w:sz w:val="20"/>
          <w:szCs w:val="20"/>
        </w:rPr>
        <w:t xml:space="preserve">and interpret identities </w:t>
      </w:r>
      <w:r w:rsidR="00C974CF" w:rsidRPr="00941BBB">
        <w:rPr>
          <w:rFonts w:asciiTheme="majorHAnsi" w:hAnsiTheme="majorHAnsi"/>
          <w:sz w:val="20"/>
          <w:szCs w:val="20"/>
        </w:rPr>
        <w:t>and social alignments. In this course we are going to explore some of the processes by which humans use language, in coordination with other representational sys</w:t>
      </w:r>
      <w:r w:rsidR="00735EA2" w:rsidRPr="00941BBB">
        <w:rPr>
          <w:rFonts w:asciiTheme="majorHAnsi" w:hAnsiTheme="majorHAnsi"/>
          <w:sz w:val="20"/>
          <w:szCs w:val="20"/>
        </w:rPr>
        <w:t xml:space="preserve">tems, to mark social diversity: </w:t>
      </w:r>
      <w:r w:rsidR="00C974CF" w:rsidRPr="00941BBB">
        <w:rPr>
          <w:rFonts w:asciiTheme="majorHAnsi" w:hAnsiTheme="majorHAnsi"/>
          <w:sz w:val="20"/>
          <w:szCs w:val="20"/>
        </w:rPr>
        <w:t>social, po</w:t>
      </w:r>
      <w:r w:rsidR="00735EA2" w:rsidRPr="00941BBB">
        <w:rPr>
          <w:rFonts w:asciiTheme="majorHAnsi" w:hAnsiTheme="majorHAnsi"/>
          <w:sz w:val="20"/>
          <w:szCs w:val="20"/>
        </w:rPr>
        <w:t>litical, and economic cohesion and division</w:t>
      </w:r>
      <w:r w:rsidR="00C974CF" w:rsidRPr="00941BBB">
        <w:rPr>
          <w:rFonts w:asciiTheme="majorHAnsi" w:hAnsiTheme="majorHAnsi"/>
          <w:sz w:val="20"/>
          <w:szCs w:val="20"/>
        </w:rPr>
        <w:t xml:space="preserve">. We will be delving into some of the philosophical and theoretical developments that anthropologists use to understand this topic, addressing questions such as: </w:t>
      </w:r>
    </w:p>
    <w:p w14:paraId="1A494290" w14:textId="51BC29AD" w:rsidR="00C974CF" w:rsidRPr="00941BBB" w:rsidRDefault="00C974CF" w:rsidP="00C974CF">
      <w:pPr>
        <w:pStyle w:val="NoSpacing"/>
        <w:numPr>
          <w:ilvl w:val="0"/>
          <w:numId w:val="8"/>
        </w:numPr>
        <w:rPr>
          <w:rFonts w:asciiTheme="majorHAnsi" w:hAnsiTheme="majorHAnsi"/>
          <w:sz w:val="20"/>
          <w:szCs w:val="20"/>
        </w:rPr>
      </w:pPr>
      <w:r w:rsidRPr="00941BBB">
        <w:rPr>
          <w:rFonts w:asciiTheme="majorHAnsi" w:hAnsiTheme="majorHAnsi"/>
          <w:sz w:val="20"/>
          <w:szCs w:val="20"/>
        </w:rPr>
        <w:t>What role do sign systems, such as language, play in marking sameness and difference, inclusion and exclusion, domination and marginalization</w:t>
      </w:r>
      <w:r w:rsidR="008817F5" w:rsidRPr="00941BBB">
        <w:rPr>
          <w:rFonts w:asciiTheme="majorHAnsi" w:hAnsiTheme="majorHAnsi"/>
          <w:sz w:val="20"/>
          <w:szCs w:val="20"/>
        </w:rPr>
        <w:t>, collective political action at interpersonal, local, national, transnational scales</w:t>
      </w:r>
      <w:r w:rsidRPr="00941BBB">
        <w:rPr>
          <w:rFonts w:asciiTheme="majorHAnsi" w:hAnsiTheme="majorHAnsi"/>
          <w:sz w:val="20"/>
          <w:szCs w:val="20"/>
        </w:rPr>
        <w:t xml:space="preserve">? </w:t>
      </w:r>
    </w:p>
    <w:p w14:paraId="078B4F0E" w14:textId="7664BB51" w:rsidR="00C974CF" w:rsidRPr="00941BBB" w:rsidRDefault="00C974CF" w:rsidP="00C974CF">
      <w:pPr>
        <w:pStyle w:val="NoSpacing"/>
        <w:numPr>
          <w:ilvl w:val="0"/>
          <w:numId w:val="8"/>
        </w:numPr>
        <w:rPr>
          <w:rFonts w:asciiTheme="majorHAnsi" w:hAnsiTheme="majorHAnsi"/>
          <w:sz w:val="20"/>
          <w:szCs w:val="20"/>
        </w:rPr>
      </w:pPr>
      <w:r w:rsidRPr="00941BBB">
        <w:rPr>
          <w:rFonts w:asciiTheme="majorHAnsi" w:hAnsiTheme="majorHAnsi"/>
          <w:sz w:val="20"/>
          <w:szCs w:val="20"/>
        </w:rPr>
        <w:t xml:space="preserve">How do we use forms of language to construct or comment upon gender, race, ethnicity, class, culture, </w:t>
      </w:r>
      <w:r w:rsidR="008817F5" w:rsidRPr="00941BBB">
        <w:rPr>
          <w:rFonts w:asciiTheme="majorHAnsi" w:hAnsiTheme="majorHAnsi"/>
          <w:sz w:val="20"/>
          <w:szCs w:val="20"/>
        </w:rPr>
        <w:t xml:space="preserve">sexuality, </w:t>
      </w:r>
      <w:r w:rsidRPr="00941BBB">
        <w:rPr>
          <w:rFonts w:asciiTheme="majorHAnsi" w:hAnsiTheme="majorHAnsi"/>
          <w:sz w:val="20"/>
          <w:szCs w:val="20"/>
        </w:rPr>
        <w:t xml:space="preserve">nationalism, personhood, and species? </w:t>
      </w:r>
    </w:p>
    <w:p w14:paraId="06647D2B" w14:textId="6D1B7F71" w:rsidR="00C974CF" w:rsidRPr="00941BBB" w:rsidRDefault="00C974CF" w:rsidP="009A4F22">
      <w:pPr>
        <w:pStyle w:val="NoSpacing"/>
        <w:numPr>
          <w:ilvl w:val="0"/>
          <w:numId w:val="8"/>
        </w:numPr>
        <w:rPr>
          <w:rFonts w:asciiTheme="majorHAnsi" w:hAnsiTheme="majorHAnsi"/>
          <w:sz w:val="20"/>
          <w:szCs w:val="20"/>
        </w:rPr>
      </w:pPr>
      <w:r w:rsidRPr="00941BBB">
        <w:rPr>
          <w:rFonts w:asciiTheme="majorHAnsi" w:hAnsiTheme="majorHAnsi"/>
          <w:sz w:val="20"/>
          <w:szCs w:val="20"/>
        </w:rPr>
        <w:t xml:space="preserve">How can </w:t>
      </w:r>
      <w:r w:rsidR="009A4F22" w:rsidRPr="00941BBB">
        <w:rPr>
          <w:rFonts w:asciiTheme="majorHAnsi" w:hAnsiTheme="majorHAnsi"/>
          <w:sz w:val="20"/>
          <w:szCs w:val="20"/>
        </w:rPr>
        <w:t>multimodal sign coordination (</w:t>
      </w:r>
      <w:r w:rsidRPr="00941BBB">
        <w:rPr>
          <w:rFonts w:asciiTheme="majorHAnsi" w:hAnsiTheme="majorHAnsi"/>
          <w:sz w:val="20"/>
          <w:szCs w:val="20"/>
        </w:rPr>
        <w:t>clothes, make-up, hairstyle, gesture, bodily comportment, music, school pictures</w:t>
      </w:r>
      <w:r w:rsidR="009A4F22" w:rsidRPr="00941BBB">
        <w:rPr>
          <w:rFonts w:asciiTheme="majorHAnsi" w:hAnsiTheme="majorHAnsi"/>
          <w:sz w:val="20"/>
          <w:szCs w:val="20"/>
        </w:rPr>
        <w:t>)</w:t>
      </w:r>
      <w:r w:rsidRPr="00941BBB">
        <w:rPr>
          <w:rFonts w:asciiTheme="majorHAnsi" w:hAnsiTheme="majorHAnsi"/>
          <w:sz w:val="20"/>
          <w:szCs w:val="20"/>
        </w:rPr>
        <w:t xml:space="preserve"> be considered part of language and social diversity? </w:t>
      </w:r>
    </w:p>
    <w:p w14:paraId="58228D1F" w14:textId="77777777" w:rsidR="00C974CF" w:rsidRPr="00941BBB" w:rsidRDefault="00C974CF" w:rsidP="00C974CF">
      <w:pPr>
        <w:pStyle w:val="NoSpacing"/>
        <w:numPr>
          <w:ilvl w:val="0"/>
          <w:numId w:val="8"/>
        </w:numPr>
        <w:rPr>
          <w:rFonts w:asciiTheme="majorHAnsi" w:hAnsiTheme="majorHAnsi"/>
          <w:sz w:val="20"/>
          <w:szCs w:val="20"/>
        </w:rPr>
      </w:pPr>
      <w:r w:rsidRPr="00941BBB">
        <w:rPr>
          <w:rFonts w:asciiTheme="majorHAnsi" w:hAnsiTheme="majorHAnsi"/>
          <w:sz w:val="20"/>
          <w:szCs w:val="20"/>
        </w:rPr>
        <w:t xml:space="preserve">What kinds of social work do written forms of language convey about kinds of persons in specific contexts and their ideas about how the world is or should be? </w:t>
      </w:r>
    </w:p>
    <w:p w14:paraId="2951D3B6" w14:textId="13172E9B" w:rsidR="009A4F22" w:rsidRPr="00941BBB" w:rsidRDefault="00C974CF" w:rsidP="00A73A25">
      <w:pPr>
        <w:pStyle w:val="NoSpacing"/>
        <w:numPr>
          <w:ilvl w:val="0"/>
          <w:numId w:val="8"/>
        </w:numPr>
        <w:rPr>
          <w:rFonts w:asciiTheme="majorHAnsi" w:hAnsiTheme="majorHAnsi"/>
          <w:sz w:val="20"/>
          <w:szCs w:val="20"/>
        </w:rPr>
      </w:pPr>
      <w:r w:rsidRPr="00941BBB">
        <w:rPr>
          <w:rFonts w:asciiTheme="majorHAnsi" w:hAnsiTheme="majorHAnsi"/>
          <w:sz w:val="20"/>
          <w:szCs w:val="20"/>
        </w:rPr>
        <w:t xml:space="preserve">How do communicative technologies </w:t>
      </w:r>
      <w:r w:rsidR="009A4F22" w:rsidRPr="00941BBB">
        <w:rPr>
          <w:rFonts w:asciiTheme="majorHAnsi" w:hAnsiTheme="majorHAnsi"/>
          <w:sz w:val="20"/>
          <w:szCs w:val="20"/>
        </w:rPr>
        <w:t xml:space="preserve">(Facebook, </w:t>
      </w:r>
      <w:proofErr w:type="spellStart"/>
      <w:r w:rsidR="000E79A4" w:rsidRPr="00941BBB">
        <w:rPr>
          <w:rFonts w:asciiTheme="majorHAnsi" w:hAnsiTheme="majorHAnsi"/>
          <w:sz w:val="20"/>
          <w:szCs w:val="20"/>
        </w:rPr>
        <w:t>Whatsapp</w:t>
      </w:r>
      <w:proofErr w:type="spellEnd"/>
      <w:r w:rsidR="009A4F22" w:rsidRPr="00941BBB">
        <w:rPr>
          <w:rFonts w:asciiTheme="majorHAnsi" w:hAnsiTheme="majorHAnsi"/>
          <w:sz w:val="20"/>
          <w:szCs w:val="20"/>
        </w:rPr>
        <w:t xml:space="preserve">) </w:t>
      </w:r>
      <w:r w:rsidRPr="00941BBB">
        <w:rPr>
          <w:rFonts w:asciiTheme="majorHAnsi" w:hAnsiTheme="majorHAnsi"/>
          <w:sz w:val="20"/>
          <w:szCs w:val="20"/>
        </w:rPr>
        <w:t xml:space="preserve">expand or constrain </w:t>
      </w:r>
      <w:r w:rsidR="00A73A25" w:rsidRPr="00941BBB">
        <w:rPr>
          <w:rFonts w:asciiTheme="majorHAnsi" w:hAnsiTheme="majorHAnsi"/>
          <w:sz w:val="20"/>
          <w:szCs w:val="20"/>
        </w:rPr>
        <w:t>relational</w:t>
      </w:r>
      <w:r w:rsidRPr="00941BBB">
        <w:rPr>
          <w:rFonts w:asciiTheme="majorHAnsi" w:hAnsiTheme="majorHAnsi"/>
          <w:sz w:val="20"/>
          <w:szCs w:val="20"/>
        </w:rPr>
        <w:t xml:space="preserve"> possibilities? </w:t>
      </w:r>
    </w:p>
    <w:p w14:paraId="0CE4349F" w14:textId="77777777" w:rsidR="009A4F22" w:rsidRPr="00941BBB" w:rsidRDefault="009A4F22" w:rsidP="009A4F22">
      <w:pPr>
        <w:pStyle w:val="NoSpacing"/>
        <w:rPr>
          <w:rFonts w:asciiTheme="majorHAnsi" w:hAnsiTheme="majorHAnsi"/>
          <w:sz w:val="20"/>
          <w:szCs w:val="20"/>
        </w:rPr>
      </w:pPr>
    </w:p>
    <w:p w14:paraId="4D2B7063" w14:textId="635C8066" w:rsidR="00C974CF" w:rsidRPr="00941BBB" w:rsidRDefault="00C974CF" w:rsidP="00C974CF">
      <w:pPr>
        <w:pStyle w:val="NoSpacing"/>
        <w:rPr>
          <w:rFonts w:asciiTheme="majorHAnsi" w:hAnsiTheme="majorHAnsi"/>
          <w:color w:val="000000"/>
          <w:sz w:val="20"/>
          <w:szCs w:val="20"/>
        </w:rPr>
      </w:pPr>
      <w:r w:rsidRPr="00941BBB">
        <w:rPr>
          <w:rFonts w:asciiTheme="majorHAnsi" w:hAnsiTheme="majorHAnsi"/>
          <w:b/>
          <w:color w:val="000000"/>
          <w:sz w:val="20"/>
          <w:szCs w:val="20"/>
        </w:rPr>
        <w:t>Course Prerequisite</w:t>
      </w:r>
      <w:r w:rsidRPr="00941BBB">
        <w:rPr>
          <w:rFonts w:asciiTheme="majorHAnsi" w:hAnsiTheme="majorHAnsi"/>
          <w:color w:val="000000"/>
          <w:sz w:val="20"/>
          <w:szCs w:val="20"/>
        </w:rPr>
        <w:t xml:space="preserve">: Introduction to Linguistic </w:t>
      </w:r>
      <w:r w:rsidR="004A5CF0" w:rsidRPr="00941BBB">
        <w:rPr>
          <w:rFonts w:asciiTheme="majorHAnsi" w:hAnsiTheme="majorHAnsi"/>
          <w:color w:val="000000"/>
          <w:sz w:val="20"/>
          <w:szCs w:val="20"/>
        </w:rPr>
        <w:t xml:space="preserve">or Cultural </w:t>
      </w:r>
      <w:r w:rsidRPr="00941BBB">
        <w:rPr>
          <w:rFonts w:asciiTheme="majorHAnsi" w:hAnsiTheme="majorHAnsi"/>
          <w:color w:val="000000"/>
          <w:sz w:val="20"/>
          <w:szCs w:val="20"/>
        </w:rPr>
        <w:t>Anthropology (70:108</w:t>
      </w:r>
      <w:r w:rsidR="004A5CF0" w:rsidRPr="00941BBB">
        <w:rPr>
          <w:rFonts w:asciiTheme="majorHAnsi" w:hAnsiTheme="majorHAnsi"/>
          <w:color w:val="000000"/>
          <w:sz w:val="20"/>
          <w:szCs w:val="20"/>
        </w:rPr>
        <w:t>, 70:101</w:t>
      </w:r>
      <w:r w:rsidRPr="00941BBB">
        <w:rPr>
          <w:rFonts w:asciiTheme="majorHAnsi" w:hAnsiTheme="majorHAnsi"/>
          <w:color w:val="000000"/>
          <w:sz w:val="20"/>
          <w:szCs w:val="20"/>
        </w:rPr>
        <w:t>)</w:t>
      </w:r>
      <w:r w:rsidR="004A5CF0" w:rsidRPr="00941BBB">
        <w:rPr>
          <w:rFonts w:asciiTheme="majorHAnsi" w:hAnsiTheme="majorHAnsi"/>
          <w:color w:val="000000"/>
          <w:sz w:val="20"/>
          <w:szCs w:val="20"/>
        </w:rPr>
        <w:t>,</w:t>
      </w:r>
      <w:r w:rsidRPr="00941BBB">
        <w:rPr>
          <w:rFonts w:asciiTheme="majorHAnsi" w:hAnsiTheme="majorHAnsi"/>
          <w:color w:val="000000"/>
          <w:sz w:val="20"/>
          <w:szCs w:val="20"/>
        </w:rPr>
        <w:t xml:space="preserve"> or instructor approval.</w:t>
      </w:r>
    </w:p>
    <w:p w14:paraId="1683583D" w14:textId="77777777" w:rsidR="00C974CF" w:rsidRPr="00941BBB" w:rsidRDefault="00C974CF" w:rsidP="00C974CF">
      <w:pPr>
        <w:pStyle w:val="NoSpacing"/>
        <w:rPr>
          <w:rFonts w:asciiTheme="majorHAnsi" w:hAnsiTheme="majorHAnsi"/>
          <w:color w:val="000000"/>
          <w:sz w:val="20"/>
          <w:szCs w:val="20"/>
        </w:rPr>
      </w:pPr>
    </w:p>
    <w:p w14:paraId="47DCE092" w14:textId="77777777" w:rsidR="00C974CF" w:rsidRPr="00941BBB" w:rsidRDefault="00C974CF" w:rsidP="00C974CF">
      <w:pPr>
        <w:pStyle w:val="NoSpacing"/>
        <w:rPr>
          <w:rFonts w:asciiTheme="majorHAnsi" w:hAnsiTheme="majorHAnsi"/>
          <w:b/>
          <w:sz w:val="20"/>
          <w:szCs w:val="20"/>
        </w:rPr>
        <w:sectPr w:rsidR="00C974CF" w:rsidRPr="00941BBB" w:rsidSect="00C974CF">
          <w:type w:val="continuous"/>
          <w:pgSz w:w="12240" w:h="15840"/>
          <w:pgMar w:top="1440" w:right="1440" w:bottom="1440" w:left="1440" w:header="720" w:footer="720" w:gutter="0"/>
          <w:cols w:space="720"/>
          <w:docGrid w:linePitch="360"/>
        </w:sectPr>
      </w:pPr>
    </w:p>
    <w:p w14:paraId="7FA014A8" w14:textId="77777777" w:rsidR="00C974CF" w:rsidRPr="00941BBB" w:rsidRDefault="00C974CF" w:rsidP="00C974CF">
      <w:pPr>
        <w:pStyle w:val="NoSpacing"/>
        <w:rPr>
          <w:rFonts w:asciiTheme="majorHAnsi" w:hAnsiTheme="majorHAnsi"/>
          <w:b/>
          <w:sz w:val="20"/>
          <w:szCs w:val="20"/>
        </w:rPr>
      </w:pPr>
      <w:r w:rsidRPr="00941BBB">
        <w:rPr>
          <w:rFonts w:asciiTheme="majorHAnsi" w:hAnsiTheme="majorHAnsi"/>
          <w:b/>
          <w:sz w:val="20"/>
          <w:szCs w:val="20"/>
        </w:rPr>
        <w:lastRenderedPageBreak/>
        <w:t>INTENDED LEARNING OUTCOMES</w:t>
      </w:r>
    </w:p>
    <w:p w14:paraId="3B456625" w14:textId="77777777" w:rsidR="00C974CF" w:rsidRPr="00941BBB" w:rsidRDefault="00C974CF" w:rsidP="00C974CF">
      <w:pPr>
        <w:pStyle w:val="NoSpacing"/>
        <w:rPr>
          <w:rFonts w:asciiTheme="majorHAnsi" w:hAnsiTheme="majorHAnsi"/>
          <w:sz w:val="20"/>
          <w:szCs w:val="20"/>
        </w:rPr>
      </w:pPr>
      <w:r w:rsidRPr="00941BBB">
        <w:rPr>
          <w:rFonts w:asciiTheme="majorHAnsi" w:hAnsiTheme="majorHAnsi"/>
          <w:sz w:val="20"/>
          <w:szCs w:val="20"/>
        </w:rPr>
        <w:t>The key goals of this class are:</w:t>
      </w:r>
    </w:p>
    <w:p w14:paraId="706C6FAE" w14:textId="77777777" w:rsidR="00C974CF" w:rsidRPr="00941BBB" w:rsidRDefault="00C974CF" w:rsidP="00C974CF">
      <w:pPr>
        <w:pStyle w:val="NoSpacing"/>
        <w:numPr>
          <w:ilvl w:val="0"/>
          <w:numId w:val="9"/>
        </w:numPr>
        <w:rPr>
          <w:rFonts w:asciiTheme="majorHAnsi" w:hAnsiTheme="majorHAnsi"/>
          <w:sz w:val="20"/>
          <w:szCs w:val="20"/>
        </w:rPr>
      </w:pPr>
      <w:r w:rsidRPr="00941BBB">
        <w:rPr>
          <w:rFonts w:asciiTheme="majorHAnsi" w:hAnsiTheme="majorHAnsi"/>
          <w:color w:val="000000"/>
          <w:sz w:val="20"/>
          <w:szCs w:val="20"/>
        </w:rPr>
        <w:t xml:space="preserve">To gain a deeper knowledge of the semiotic theories and mechanisms for constructing and reflecting social diversity </w:t>
      </w:r>
    </w:p>
    <w:p w14:paraId="0B05690A" w14:textId="77777777" w:rsidR="00C974CF" w:rsidRPr="00941BBB" w:rsidRDefault="00C974CF" w:rsidP="00C974CF">
      <w:pPr>
        <w:pStyle w:val="NoSpacing"/>
        <w:numPr>
          <w:ilvl w:val="0"/>
          <w:numId w:val="9"/>
        </w:numPr>
        <w:rPr>
          <w:rFonts w:asciiTheme="majorHAnsi" w:hAnsiTheme="majorHAnsi"/>
          <w:sz w:val="20"/>
          <w:szCs w:val="20"/>
        </w:rPr>
      </w:pPr>
      <w:r w:rsidRPr="00941BBB">
        <w:rPr>
          <w:rFonts w:asciiTheme="majorHAnsi" w:hAnsiTheme="majorHAnsi"/>
          <w:color w:val="000000"/>
          <w:sz w:val="20"/>
          <w:szCs w:val="20"/>
        </w:rPr>
        <w:t>To enhance your understanding of ethnography as a writing genre and analytical method</w:t>
      </w:r>
    </w:p>
    <w:p w14:paraId="699B5DCD" w14:textId="77777777" w:rsidR="00C974CF" w:rsidRPr="00941BBB" w:rsidRDefault="00C974CF" w:rsidP="00C974CF">
      <w:pPr>
        <w:pStyle w:val="NoSpacing"/>
        <w:numPr>
          <w:ilvl w:val="0"/>
          <w:numId w:val="9"/>
        </w:numPr>
        <w:rPr>
          <w:rFonts w:asciiTheme="majorHAnsi" w:hAnsiTheme="majorHAnsi"/>
          <w:sz w:val="20"/>
          <w:szCs w:val="20"/>
        </w:rPr>
      </w:pPr>
      <w:r w:rsidRPr="00941BBB">
        <w:rPr>
          <w:rFonts w:asciiTheme="majorHAnsi" w:hAnsiTheme="majorHAnsi"/>
          <w:color w:val="000000"/>
          <w:sz w:val="20"/>
          <w:szCs w:val="20"/>
        </w:rPr>
        <w:t xml:space="preserve">To </w:t>
      </w:r>
      <w:r w:rsidRPr="00941BBB">
        <w:rPr>
          <w:rFonts w:asciiTheme="majorHAnsi" w:hAnsiTheme="majorHAnsi"/>
          <w:sz w:val="20"/>
          <w:szCs w:val="20"/>
        </w:rPr>
        <w:t xml:space="preserve">learn how to critically engage anthropological theories and texts </w:t>
      </w:r>
    </w:p>
    <w:p w14:paraId="30C9936E" w14:textId="422E909B" w:rsidR="008817F5" w:rsidRPr="00941BBB" w:rsidRDefault="00C974CF" w:rsidP="008817F5">
      <w:pPr>
        <w:pStyle w:val="NoSpacing"/>
        <w:numPr>
          <w:ilvl w:val="0"/>
          <w:numId w:val="9"/>
        </w:numPr>
        <w:rPr>
          <w:rFonts w:asciiTheme="majorHAnsi" w:hAnsiTheme="majorHAnsi"/>
          <w:sz w:val="20"/>
          <w:szCs w:val="20"/>
        </w:rPr>
      </w:pPr>
      <w:r w:rsidRPr="00941BBB">
        <w:rPr>
          <w:rFonts w:asciiTheme="majorHAnsi" w:hAnsiTheme="majorHAnsi"/>
          <w:sz w:val="20"/>
          <w:szCs w:val="20"/>
        </w:rPr>
        <w:t xml:space="preserve">To expand your research, analysis, writing, and oral presentation skills </w:t>
      </w:r>
    </w:p>
    <w:p w14:paraId="68B90965" w14:textId="77777777" w:rsidR="00FE3E7E" w:rsidRDefault="00FE3E7E" w:rsidP="008817F5">
      <w:pPr>
        <w:pStyle w:val="NoSpacing"/>
        <w:rPr>
          <w:rFonts w:asciiTheme="majorHAnsi" w:hAnsiTheme="majorHAnsi"/>
          <w:b/>
          <w:sz w:val="20"/>
          <w:szCs w:val="20"/>
        </w:rPr>
      </w:pPr>
    </w:p>
    <w:p w14:paraId="1DAA5BC2" w14:textId="77777777" w:rsidR="00FE3E7E" w:rsidRDefault="00FE3E7E" w:rsidP="008817F5">
      <w:pPr>
        <w:pStyle w:val="NoSpacing"/>
        <w:rPr>
          <w:rFonts w:asciiTheme="majorHAnsi" w:hAnsiTheme="majorHAnsi"/>
          <w:b/>
          <w:sz w:val="20"/>
          <w:szCs w:val="20"/>
        </w:rPr>
      </w:pPr>
    </w:p>
    <w:p w14:paraId="2B8EE2D1" w14:textId="77777777" w:rsidR="00FE3E7E" w:rsidRDefault="00FE3E7E" w:rsidP="008817F5">
      <w:pPr>
        <w:pStyle w:val="NoSpacing"/>
        <w:rPr>
          <w:rFonts w:asciiTheme="majorHAnsi" w:hAnsiTheme="majorHAnsi"/>
          <w:b/>
          <w:sz w:val="20"/>
          <w:szCs w:val="20"/>
        </w:rPr>
      </w:pPr>
    </w:p>
    <w:p w14:paraId="4E002B1D" w14:textId="489D7617" w:rsidR="008817F5" w:rsidRPr="00941BBB" w:rsidRDefault="008817F5" w:rsidP="008817F5">
      <w:pPr>
        <w:pStyle w:val="NoSpacing"/>
        <w:rPr>
          <w:rFonts w:asciiTheme="majorHAnsi" w:hAnsiTheme="majorHAnsi"/>
          <w:b/>
          <w:sz w:val="20"/>
          <w:szCs w:val="20"/>
        </w:rPr>
      </w:pPr>
      <w:r w:rsidRPr="00941BBB">
        <w:rPr>
          <w:rFonts w:asciiTheme="majorHAnsi" w:hAnsiTheme="majorHAnsi"/>
          <w:b/>
          <w:sz w:val="20"/>
          <w:szCs w:val="20"/>
        </w:rPr>
        <w:lastRenderedPageBreak/>
        <w:t>ANTHROPOLOGY DEPARTMENT GOALS:</w:t>
      </w:r>
    </w:p>
    <w:p w14:paraId="47497686" w14:textId="191CD1A5" w:rsidR="008817F5" w:rsidRPr="00941BBB" w:rsidRDefault="008817F5" w:rsidP="008817F5">
      <w:pPr>
        <w:rPr>
          <w:rFonts w:asciiTheme="majorHAnsi" w:hAnsiTheme="majorHAnsi" w:cstheme="minorBidi"/>
          <w:sz w:val="20"/>
          <w:szCs w:val="20"/>
        </w:rPr>
      </w:pPr>
      <w:r w:rsidRPr="00941BBB">
        <w:rPr>
          <w:rFonts w:asciiTheme="majorHAnsi" w:hAnsiTheme="majorHAnsi" w:cstheme="minorBidi"/>
          <w:sz w:val="20"/>
          <w:szCs w:val="20"/>
        </w:rPr>
        <w:t>This course fills the following department learning goals:</w:t>
      </w:r>
    </w:p>
    <w:p w14:paraId="21F02A3F" w14:textId="77777777" w:rsidR="008817F5" w:rsidRPr="00941BBB" w:rsidRDefault="008817F5" w:rsidP="008817F5">
      <w:pPr>
        <w:pStyle w:val="ListParagraph"/>
        <w:numPr>
          <w:ilvl w:val="0"/>
          <w:numId w:val="16"/>
        </w:numPr>
        <w:rPr>
          <w:rFonts w:asciiTheme="majorHAnsi" w:hAnsiTheme="majorHAnsi" w:cstheme="minorBidi"/>
          <w:sz w:val="20"/>
          <w:szCs w:val="20"/>
        </w:rPr>
      </w:pPr>
      <w:r w:rsidRPr="00941BBB">
        <w:rPr>
          <w:rFonts w:asciiTheme="majorHAnsi" w:hAnsiTheme="majorHAnsi" w:cstheme="minorBidi"/>
          <w:sz w:val="20"/>
          <w:szCs w:val="20"/>
        </w:rPr>
        <w:t>Students gain knowledge that will allow them to identify, explain, and historically contextualize the primary objectives, fundamental concepts, modes of analysis, and central questions in their major field and demonstrate proficiency in their use of this knowledge. </w:t>
      </w:r>
    </w:p>
    <w:p w14:paraId="76FC5032" w14:textId="4F9762DE" w:rsidR="008817F5" w:rsidRPr="00941BBB" w:rsidRDefault="008817F5" w:rsidP="00AA4D5A">
      <w:pPr>
        <w:pStyle w:val="ListParagraph"/>
        <w:numPr>
          <w:ilvl w:val="0"/>
          <w:numId w:val="16"/>
        </w:numPr>
        <w:rPr>
          <w:rFonts w:asciiTheme="majorHAnsi" w:hAnsiTheme="majorHAnsi"/>
          <w:bCs/>
          <w:sz w:val="20"/>
          <w:szCs w:val="20"/>
        </w:rPr>
      </w:pPr>
      <w:r w:rsidRPr="00941BBB">
        <w:rPr>
          <w:rFonts w:asciiTheme="majorHAnsi" w:hAnsiTheme="majorHAnsi" w:cstheme="minorBidi"/>
          <w:sz w:val="20"/>
          <w:szCs w:val="20"/>
        </w:rPr>
        <w:t>Students are able to demonstrate proficiency in the use critical thinking skills.</w:t>
      </w:r>
    </w:p>
    <w:p w14:paraId="36BE0F32" w14:textId="7DB8C299" w:rsidR="000E571F" w:rsidRPr="00941BBB" w:rsidRDefault="000E571F" w:rsidP="000E571F">
      <w:pPr>
        <w:ind w:left="360" w:hanging="360"/>
        <w:rPr>
          <w:rFonts w:asciiTheme="majorHAnsi" w:hAnsiTheme="majorHAnsi" w:cstheme="majorBidi"/>
          <w:sz w:val="20"/>
          <w:szCs w:val="20"/>
        </w:rPr>
      </w:pPr>
      <w:r w:rsidRPr="00941BBB">
        <w:rPr>
          <w:rFonts w:asciiTheme="majorHAnsi" w:hAnsiTheme="majorHAnsi" w:cstheme="majorBidi"/>
          <w:sz w:val="20"/>
          <w:szCs w:val="20"/>
        </w:rPr>
        <w:t>5.     Students are able to express themselves knowledgably and proficiently in speaking about central issues in their major field.</w:t>
      </w:r>
    </w:p>
    <w:p w14:paraId="3D1DAE8C" w14:textId="77777777" w:rsidR="000E571F" w:rsidRPr="00941BBB" w:rsidRDefault="000E571F" w:rsidP="008817F5">
      <w:pPr>
        <w:pStyle w:val="NoSpacing"/>
        <w:rPr>
          <w:rFonts w:asciiTheme="majorHAnsi" w:hAnsiTheme="majorHAnsi"/>
          <w:bCs/>
          <w:sz w:val="20"/>
          <w:szCs w:val="20"/>
        </w:rPr>
        <w:sectPr w:rsidR="000E571F" w:rsidRPr="00941BBB" w:rsidSect="008817F5">
          <w:type w:val="continuous"/>
          <w:pgSz w:w="12240" w:h="15840"/>
          <w:pgMar w:top="1440" w:right="1440" w:bottom="1440" w:left="1440" w:header="720" w:footer="720" w:gutter="0"/>
          <w:cols w:num="2" w:space="720"/>
          <w:docGrid w:linePitch="360"/>
        </w:sectPr>
      </w:pPr>
    </w:p>
    <w:p w14:paraId="01A3698F" w14:textId="07FC5959" w:rsidR="008817F5" w:rsidRPr="00941BBB" w:rsidRDefault="008817F5" w:rsidP="008817F5">
      <w:pPr>
        <w:pStyle w:val="NoSpacing"/>
        <w:rPr>
          <w:rFonts w:asciiTheme="majorHAnsi" w:hAnsiTheme="majorHAnsi"/>
          <w:bCs/>
          <w:sz w:val="20"/>
          <w:szCs w:val="20"/>
        </w:rPr>
      </w:pPr>
    </w:p>
    <w:p w14:paraId="76A4D68C" w14:textId="0CDA5862" w:rsidR="00C974CF" w:rsidRPr="00941BBB" w:rsidRDefault="00C974CF" w:rsidP="008817F5">
      <w:pPr>
        <w:pStyle w:val="NoSpacing"/>
        <w:rPr>
          <w:rFonts w:asciiTheme="majorHAnsi" w:hAnsiTheme="majorHAnsi"/>
          <w:sz w:val="20"/>
          <w:szCs w:val="20"/>
        </w:rPr>
      </w:pPr>
      <w:r w:rsidRPr="00941BBB">
        <w:rPr>
          <w:rFonts w:asciiTheme="majorHAnsi" w:hAnsiTheme="majorHAnsi"/>
          <w:b/>
          <w:sz w:val="20"/>
          <w:szCs w:val="20"/>
        </w:rPr>
        <w:t>ASSIGNMENTS (see Sakai):</w:t>
      </w:r>
    </w:p>
    <w:p w14:paraId="229CDA05" w14:textId="77777777" w:rsidR="008817F5" w:rsidRPr="00941BBB" w:rsidRDefault="008817F5" w:rsidP="00C974CF">
      <w:pPr>
        <w:pStyle w:val="NoSpacing"/>
        <w:numPr>
          <w:ilvl w:val="0"/>
          <w:numId w:val="10"/>
        </w:numPr>
        <w:rPr>
          <w:rFonts w:asciiTheme="majorHAnsi" w:hAnsiTheme="majorHAnsi"/>
          <w:sz w:val="20"/>
          <w:szCs w:val="20"/>
        </w:rPr>
        <w:sectPr w:rsidR="008817F5" w:rsidRPr="00941BBB" w:rsidSect="008817F5">
          <w:type w:val="continuous"/>
          <w:pgSz w:w="12240" w:h="15840"/>
          <w:pgMar w:top="1440" w:right="1440" w:bottom="1440" w:left="1440" w:header="720" w:footer="720" w:gutter="0"/>
          <w:cols w:space="720"/>
          <w:docGrid w:linePitch="360"/>
        </w:sectPr>
      </w:pPr>
    </w:p>
    <w:p w14:paraId="01DA719B" w14:textId="77777777" w:rsidR="00C974CF" w:rsidRPr="00941BBB" w:rsidRDefault="00C974CF" w:rsidP="00C974CF">
      <w:pPr>
        <w:pStyle w:val="NoSpacing"/>
        <w:numPr>
          <w:ilvl w:val="0"/>
          <w:numId w:val="10"/>
        </w:numPr>
        <w:rPr>
          <w:rFonts w:asciiTheme="majorHAnsi" w:hAnsiTheme="majorHAnsi"/>
          <w:sz w:val="20"/>
          <w:szCs w:val="20"/>
        </w:rPr>
      </w:pPr>
      <w:r w:rsidRPr="00941BBB">
        <w:rPr>
          <w:rFonts w:asciiTheme="majorHAnsi" w:hAnsiTheme="majorHAnsi"/>
          <w:sz w:val="20"/>
          <w:szCs w:val="20"/>
        </w:rPr>
        <w:lastRenderedPageBreak/>
        <w:t>Reading questions 20 pts</w:t>
      </w:r>
    </w:p>
    <w:p w14:paraId="60B0CA83" w14:textId="77777777" w:rsidR="00FE3E7E" w:rsidRDefault="00366026" w:rsidP="00976A59">
      <w:pPr>
        <w:pStyle w:val="NoSpacing"/>
        <w:numPr>
          <w:ilvl w:val="0"/>
          <w:numId w:val="10"/>
        </w:numPr>
        <w:rPr>
          <w:rFonts w:asciiTheme="majorHAnsi" w:hAnsiTheme="majorHAnsi"/>
          <w:sz w:val="20"/>
          <w:szCs w:val="20"/>
        </w:rPr>
      </w:pPr>
      <w:r w:rsidRPr="00FE3E7E">
        <w:rPr>
          <w:rFonts w:asciiTheme="majorHAnsi" w:hAnsiTheme="majorHAnsi"/>
          <w:sz w:val="20"/>
          <w:szCs w:val="20"/>
        </w:rPr>
        <w:t>Book review 1</w:t>
      </w:r>
      <w:r w:rsidR="00C974CF" w:rsidRPr="00FE3E7E">
        <w:rPr>
          <w:rFonts w:asciiTheme="majorHAnsi" w:hAnsiTheme="majorHAnsi"/>
          <w:sz w:val="20"/>
          <w:szCs w:val="20"/>
        </w:rPr>
        <w:t>0 pts</w:t>
      </w:r>
    </w:p>
    <w:p w14:paraId="468678DD" w14:textId="7955F135" w:rsidR="00C974CF" w:rsidRPr="00FE3E7E" w:rsidRDefault="00BD3CA3" w:rsidP="00976A59">
      <w:pPr>
        <w:pStyle w:val="NoSpacing"/>
        <w:numPr>
          <w:ilvl w:val="0"/>
          <w:numId w:val="10"/>
        </w:numPr>
        <w:rPr>
          <w:rFonts w:asciiTheme="majorHAnsi" w:hAnsiTheme="majorHAnsi"/>
          <w:sz w:val="20"/>
          <w:szCs w:val="20"/>
        </w:rPr>
      </w:pPr>
      <w:r w:rsidRPr="00FE3E7E">
        <w:rPr>
          <w:rFonts w:asciiTheme="majorHAnsi" w:hAnsiTheme="majorHAnsi"/>
          <w:sz w:val="20"/>
          <w:szCs w:val="20"/>
        </w:rPr>
        <w:lastRenderedPageBreak/>
        <w:t>Multimodality video essay 40 pts (proposal 5</w:t>
      </w:r>
      <w:r w:rsidR="00C974CF" w:rsidRPr="00FE3E7E">
        <w:rPr>
          <w:rFonts w:asciiTheme="majorHAnsi" w:hAnsiTheme="majorHAnsi"/>
          <w:sz w:val="20"/>
          <w:szCs w:val="20"/>
        </w:rPr>
        <w:t xml:space="preserve"> pts, tran</w:t>
      </w:r>
      <w:r w:rsidRPr="00FE3E7E">
        <w:rPr>
          <w:rFonts w:asciiTheme="majorHAnsi" w:hAnsiTheme="majorHAnsi"/>
          <w:sz w:val="20"/>
          <w:szCs w:val="20"/>
        </w:rPr>
        <w:t>scription 5 pts, analysis 10</w:t>
      </w:r>
      <w:r w:rsidR="00C974CF" w:rsidRPr="00FE3E7E">
        <w:rPr>
          <w:rFonts w:asciiTheme="majorHAnsi" w:hAnsiTheme="majorHAnsi"/>
          <w:sz w:val="20"/>
          <w:szCs w:val="20"/>
        </w:rPr>
        <w:t xml:space="preserve"> pts, oral pre</w:t>
      </w:r>
      <w:r w:rsidRPr="00FE3E7E">
        <w:rPr>
          <w:rFonts w:asciiTheme="majorHAnsi" w:hAnsiTheme="majorHAnsi"/>
          <w:sz w:val="20"/>
          <w:szCs w:val="20"/>
        </w:rPr>
        <w:t>sentation 5 pts, final product 10</w:t>
      </w:r>
      <w:r w:rsidR="00C974CF" w:rsidRPr="00FE3E7E">
        <w:rPr>
          <w:rFonts w:asciiTheme="majorHAnsi" w:hAnsiTheme="majorHAnsi"/>
          <w:sz w:val="20"/>
          <w:szCs w:val="20"/>
        </w:rPr>
        <w:t xml:space="preserve"> pts)</w:t>
      </w:r>
    </w:p>
    <w:p w14:paraId="66462056" w14:textId="01F6546E" w:rsidR="00D533A8" w:rsidRPr="00941BBB" w:rsidRDefault="00D533A8" w:rsidP="00C974CF">
      <w:pPr>
        <w:pStyle w:val="NoSpacing"/>
        <w:numPr>
          <w:ilvl w:val="0"/>
          <w:numId w:val="10"/>
        </w:numPr>
        <w:rPr>
          <w:rFonts w:asciiTheme="majorHAnsi" w:hAnsiTheme="majorHAnsi"/>
          <w:sz w:val="20"/>
          <w:szCs w:val="20"/>
        </w:rPr>
      </w:pPr>
      <w:r w:rsidRPr="00941BBB">
        <w:rPr>
          <w:rFonts w:asciiTheme="majorHAnsi" w:hAnsiTheme="majorHAnsi"/>
          <w:sz w:val="20"/>
          <w:szCs w:val="20"/>
        </w:rPr>
        <w:t>Discussion Leader 10 pts</w:t>
      </w:r>
    </w:p>
    <w:p w14:paraId="2FD77EF8" w14:textId="77777777" w:rsidR="00C974CF" w:rsidRPr="00941BBB" w:rsidRDefault="00C974CF" w:rsidP="00C974CF">
      <w:pPr>
        <w:pStyle w:val="NoSpacing"/>
        <w:rPr>
          <w:rFonts w:asciiTheme="majorHAnsi" w:hAnsiTheme="majorHAnsi"/>
          <w:sz w:val="20"/>
          <w:szCs w:val="20"/>
        </w:rPr>
        <w:sectPr w:rsidR="00C974CF" w:rsidRPr="00941BBB" w:rsidSect="008817F5">
          <w:type w:val="continuous"/>
          <w:pgSz w:w="12240" w:h="15840"/>
          <w:pgMar w:top="1440" w:right="1440" w:bottom="1440" w:left="1440" w:header="720" w:footer="720" w:gutter="0"/>
          <w:cols w:num="2" w:space="720"/>
          <w:docGrid w:linePitch="360"/>
        </w:sectPr>
      </w:pPr>
    </w:p>
    <w:p w14:paraId="0E5F9D0A" w14:textId="77777777" w:rsidR="00C974CF" w:rsidRPr="00941BBB" w:rsidRDefault="00C974CF" w:rsidP="00C974CF">
      <w:pPr>
        <w:pStyle w:val="NoSpacing"/>
        <w:rPr>
          <w:rFonts w:asciiTheme="majorHAnsi" w:hAnsiTheme="majorHAnsi"/>
          <w:sz w:val="20"/>
          <w:szCs w:val="20"/>
        </w:rPr>
        <w:sectPr w:rsidR="00C974CF" w:rsidRPr="00941BBB" w:rsidSect="00C974CF">
          <w:type w:val="continuous"/>
          <w:pgSz w:w="12240" w:h="15840"/>
          <w:pgMar w:top="1440" w:right="1440" w:bottom="1440" w:left="1440" w:header="720" w:footer="720" w:gutter="0"/>
          <w:cols w:space="720"/>
          <w:docGrid w:linePitch="360"/>
        </w:sectPr>
      </w:pPr>
    </w:p>
    <w:p w14:paraId="621F1590" w14:textId="77446BB2" w:rsidR="00FA284D" w:rsidRPr="00941BBB" w:rsidRDefault="00FA284D" w:rsidP="00C974CF">
      <w:pPr>
        <w:pStyle w:val="NoSpacing"/>
        <w:rPr>
          <w:rFonts w:asciiTheme="majorHAnsi" w:hAnsiTheme="majorHAnsi"/>
          <w:b/>
          <w:sz w:val="20"/>
          <w:szCs w:val="20"/>
        </w:rPr>
      </w:pPr>
      <w:r w:rsidRPr="00941BBB">
        <w:rPr>
          <w:rFonts w:asciiTheme="majorHAnsi" w:eastAsia="Times New Roman" w:hAnsiTheme="majorHAnsi"/>
          <w:noProof/>
          <w:sz w:val="20"/>
          <w:szCs w:val="20"/>
        </w:rPr>
        <w:lastRenderedPageBreak/>
        <w:drawing>
          <wp:anchor distT="0" distB="0" distL="114300" distR="114300" simplePos="0" relativeHeight="251659264" behindDoc="0" locked="0" layoutInCell="1" allowOverlap="1" wp14:anchorId="54600A52" wp14:editId="1510E8F2">
            <wp:simplePos x="0" y="0"/>
            <wp:positionH relativeFrom="column">
              <wp:posOffset>-66040</wp:posOffset>
            </wp:positionH>
            <wp:positionV relativeFrom="paragraph">
              <wp:posOffset>138430</wp:posOffset>
            </wp:positionV>
            <wp:extent cx="669925" cy="1010920"/>
            <wp:effectExtent l="0" t="0" r="0" b="5080"/>
            <wp:wrapTight wrapText="bothSides">
              <wp:wrapPolygon edited="0">
                <wp:start x="0" y="0"/>
                <wp:lineTo x="0" y="21166"/>
                <wp:lineTo x="20474" y="21166"/>
                <wp:lineTo x="20474" y="0"/>
                <wp:lineTo x="0" y="0"/>
              </wp:wrapPolygon>
            </wp:wrapTight>
            <wp:docPr id="5" name="Picture 5" descr="https://encrypted-tbn0.gstatic.com/images?q=tbn:ANd9GcQQ63q1XmDXaFbVCPVR19rD8yy9vT5_dD2XxsvSYM6Q8SgyJZFlOdEug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Q63q1XmDXaFbVCPVR19rD8yy9vT5_dD2XxsvSYM6Q8SgyJZFlOdEugV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92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84DCC" w14:textId="45D475B0" w:rsidR="00C974CF" w:rsidRPr="00941BBB" w:rsidRDefault="00FA284D" w:rsidP="00C974CF">
      <w:pPr>
        <w:pStyle w:val="NoSpacing"/>
        <w:rPr>
          <w:rFonts w:asciiTheme="majorHAnsi" w:hAnsiTheme="majorHAnsi"/>
          <w:b/>
          <w:sz w:val="20"/>
          <w:szCs w:val="20"/>
        </w:rPr>
      </w:pPr>
      <w:r w:rsidRPr="00941BBB">
        <w:rPr>
          <w:rFonts w:asciiTheme="majorHAnsi" w:hAnsiTheme="majorHAnsi"/>
          <w:b/>
          <w:noProof/>
          <w:sz w:val="20"/>
          <w:szCs w:val="20"/>
        </w:rPr>
        <w:drawing>
          <wp:anchor distT="0" distB="0" distL="114300" distR="114300" simplePos="0" relativeHeight="251660288" behindDoc="0" locked="0" layoutInCell="1" allowOverlap="0" wp14:anchorId="5E7F6C9A" wp14:editId="5AA393BC">
            <wp:simplePos x="0" y="0"/>
            <wp:positionH relativeFrom="column">
              <wp:posOffset>231</wp:posOffset>
            </wp:positionH>
            <wp:positionV relativeFrom="paragraph">
              <wp:posOffset>-3348</wp:posOffset>
            </wp:positionV>
            <wp:extent cx="649224" cy="987552"/>
            <wp:effectExtent l="0" t="0" r="11430" b="3175"/>
            <wp:wrapSquare wrapText="bothSides"/>
            <wp:docPr id="6" name="Picture 6" descr="Gaudio%20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dio%20book.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 cy="987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CF" w:rsidRPr="00941BBB">
        <w:rPr>
          <w:rFonts w:asciiTheme="majorHAnsi" w:hAnsiTheme="majorHAnsi"/>
          <w:b/>
          <w:sz w:val="20"/>
          <w:szCs w:val="20"/>
        </w:rPr>
        <w:t>REQUIRED READINGS</w:t>
      </w:r>
    </w:p>
    <w:p w14:paraId="106D3153" w14:textId="77777777" w:rsidR="00C974CF" w:rsidRPr="00941BBB" w:rsidRDefault="00C702EA" w:rsidP="00C702EA">
      <w:pPr>
        <w:pStyle w:val="NoSpacing"/>
        <w:ind w:left="360"/>
        <w:rPr>
          <w:rFonts w:asciiTheme="majorHAnsi" w:hAnsiTheme="majorHAnsi"/>
          <w:b/>
          <w:sz w:val="20"/>
          <w:szCs w:val="20"/>
        </w:rPr>
      </w:pPr>
      <w:proofErr w:type="gramStart"/>
      <w:r w:rsidRPr="00941BBB">
        <w:rPr>
          <w:rFonts w:ascii="MS Mincho" w:eastAsia="MS Mincho" w:hAnsi="MS Mincho" w:cs="MS Mincho"/>
          <w:sz w:val="20"/>
          <w:szCs w:val="20"/>
        </w:rPr>
        <w:t>✥</w:t>
      </w:r>
      <w:r w:rsidRPr="00941BBB">
        <w:rPr>
          <w:rFonts w:asciiTheme="majorHAnsi" w:hAnsiTheme="majorHAnsi"/>
          <w:sz w:val="20"/>
          <w:szCs w:val="20"/>
        </w:rPr>
        <w:t xml:space="preserve"> </w:t>
      </w:r>
      <w:r w:rsidR="00C974CF" w:rsidRPr="00941BBB">
        <w:rPr>
          <w:rFonts w:asciiTheme="majorHAnsi" w:hAnsiTheme="majorHAnsi"/>
          <w:sz w:val="20"/>
          <w:szCs w:val="20"/>
        </w:rPr>
        <w:t>Mendoza-Denton, Norma.</w:t>
      </w:r>
      <w:proofErr w:type="gramEnd"/>
      <w:r w:rsidR="00C974CF" w:rsidRPr="00941BBB">
        <w:rPr>
          <w:rFonts w:asciiTheme="majorHAnsi" w:hAnsiTheme="majorHAnsi"/>
          <w:sz w:val="20"/>
          <w:szCs w:val="20"/>
        </w:rPr>
        <w:t xml:space="preserve"> 2008. </w:t>
      </w:r>
      <w:proofErr w:type="spellStart"/>
      <w:r w:rsidR="00C974CF" w:rsidRPr="00941BBB">
        <w:rPr>
          <w:rFonts w:asciiTheme="majorHAnsi" w:hAnsiTheme="majorHAnsi"/>
          <w:i/>
          <w:sz w:val="20"/>
          <w:szCs w:val="20"/>
        </w:rPr>
        <w:t>Homegirls</w:t>
      </w:r>
      <w:proofErr w:type="spellEnd"/>
      <w:r w:rsidR="00C974CF" w:rsidRPr="00941BBB">
        <w:rPr>
          <w:rFonts w:asciiTheme="majorHAnsi" w:hAnsiTheme="majorHAnsi"/>
          <w:i/>
          <w:sz w:val="20"/>
          <w:szCs w:val="20"/>
        </w:rPr>
        <w:t xml:space="preserve">: Language and Cultural Practice </w:t>
      </w:r>
      <w:r w:rsidRPr="00941BBB">
        <w:rPr>
          <w:rFonts w:asciiTheme="majorHAnsi" w:hAnsiTheme="majorHAnsi"/>
          <w:i/>
          <w:sz w:val="20"/>
          <w:szCs w:val="20"/>
        </w:rPr>
        <w:t xml:space="preserve">    </w:t>
      </w:r>
      <w:proofErr w:type="gramStart"/>
      <w:r w:rsidR="00C974CF" w:rsidRPr="00941BBB">
        <w:rPr>
          <w:rFonts w:asciiTheme="majorHAnsi" w:hAnsiTheme="majorHAnsi"/>
          <w:i/>
          <w:sz w:val="20"/>
          <w:szCs w:val="20"/>
        </w:rPr>
        <w:t>Among</w:t>
      </w:r>
      <w:proofErr w:type="gramEnd"/>
      <w:r w:rsidR="00C974CF" w:rsidRPr="00941BBB">
        <w:rPr>
          <w:rFonts w:asciiTheme="majorHAnsi" w:hAnsiTheme="majorHAnsi"/>
          <w:i/>
          <w:sz w:val="20"/>
          <w:szCs w:val="20"/>
        </w:rPr>
        <w:t xml:space="preserve"> Latina Youth Gangs</w:t>
      </w:r>
      <w:r w:rsidR="00C974CF" w:rsidRPr="00941BBB">
        <w:rPr>
          <w:rFonts w:asciiTheme="majorHAnsi" w:hAnsiTheme="majorHAnsi"/>
          <w:sz w:val="20"/>
          <w:szCs w:val="20"/>
        </w:rPr>
        <w:t>. Malden, MA: Blackwell Publishing.</w:t>
      </w:r>
    </w:p>
    <w:p w14:paraId="7D820FB7" w14:textId="0A469449" w:rsidR="00FA284D" w:rsidRPr="00941BBB" w:rsidRDefault="009200ED" w:rsidP="00561D9D">
      <w:pPr>
        <w:pStyle w:val="NoSpacing"/>
        <w:ind w:left="360"/>
        <w:rPr>
          <w:rFonts w:asciiTheme="majorHAnsi" w:hAnsiTheme="majorHAnsi"/>
          <w:sz w:val="20"/>
          <w:szCs w:val="20"/>
        </w:rPr>
      </w:pPr>
      <w:proofErr w:type="gramStart"/>
      <w:r w:rsidRPr="00941BBB">
        <w:rPr>
          <w:rFonts w:ascii="MS Mincho" w:eastAsia="MS Mincho" w:hAnsi="MS Mincho" w:cs="MS Mincho"/>
          <w:sz w:val="20"/>
          <w:szCs w:val="20"/>
        </w:rPr>
        <w:lastRenderedPageBreak/>
        <w:t>✥</w:t>
      </w:r>
      <w:r w:rsidR="00C702EA" w:rsidRPr="00941BBB">
        <w:rPr>
          <w:rFonts w:asciiTheme="majorHAnsi" w:hAnsiTheme="majorHAnsi"/>
          <w:sz w:val="20"/>
          <w:szCs w:val="20"/>
        </w:rPr>
        <w:t xml:space="preserve"> </w:t>
      </w:r>
      <w:proofErr w:type="spellStart"/>
      <w:r w:rsidR="00FA284D" w:rsidRPr="00941BBB">
        <w:rPr>
          <w:rFonts w:asciiTheme="majorHAnsi" w:hAnsiTheme="majorHAnsi"/>
          <w:sz w:val="20"/>
          <w:szCs w:val="20"/>
        </w:rPr>
        <w:t>Gaudio</w:t>
      </w:r>
      <w:proofErr w:type="spellEnd"/>
      <w:r w:rsidR="00FA284D" w:rsidRPr="00941BBB">
        <w:rPr>
          <w:rFonts w:asciiTheme="majorHAnsi" w:hAnsiTheme="majorHAnsi"/>
          <w:sz w:val="20"/>
          <w:szCs w:val="20"/>
        </w:rPr>
        <w:t>, Rudolf Pell.</w:t>
      </w:r>
      <w:proofErr w:type="gramEnd"/>
      <w:r w:rsidR="00FA284D" w:rsidRPr="00941BBB">
        <w:rPr>
          <w:rFonts w:asciiTheme="majorHAnsi" w:hAnsiTheme="majorHAnsi"/>
          <w:sz w:val="20"/>
          <w:szCs w:val="20"/>
        </w:rPr>
        <w:t xml:space="preserve"> 2009. </w:t>
      </w:r>
      <w:r w:rsidR="00FA284D" w:rsidRPr="00941BBB">
        <w:rPr>
          <w:rFonts w:asciiTheme="majorHAnsi" w:hAnsiTheme="majorHAnsi"/>
          <w:i/>
          <w:iCs/>
          <w:sz w:val="20"/>
          <w:szCs w:val="20"/>
        </w:rPr>
        <w:t>Allah Made Us: Sexual Outlaws in an Islamic African City</w:t>
      </w:r>
      <w:r w:rsidR="00FA284D" w:rsidRPr="00941BBB">
        <w:rPr>
          <w:rFonts w:asciiTheme="majorHAnsi" w:hAnsiTheme="majorHAnsi"/>
          <w:sz w:val="20"/>
          <w:szCs w:val="20"/>
        </w:rPr>
        <w:t>. Malden, MA: Wiley-Blackwell Publishing.</w:t>
      </w:r>
      <w:r w:rsidR="00561D9D" w:rsidRPr="00941BBB">
        <w:rPr>
          <w:rFonts w:asciiTheme="majorHAnsi" w:hAnsiTheme="majorHAnsi"/>
          <w:sz w:val="20"/>
          <w:szCs w:val="20"/>
        </w:rPr>
        <w:t xml:space="preserve"> </w:t>
      </w:r>
      <w:r w:rsidR="00524814" w:rsidRPr="00941BBB">
        <w:rPr>
          <w:rFonts w:ascii="MS Mincho" w:eastAsia="MS Mincho" w:hAnsi="MS Mincho" w:cs="MS Mincho"/>
          <w:sz w:val="20"/>
          <w:szCs w:val="20"/>
        </w:rPr>
        <w:t>✥</w:t>
      </w:r>
      <w:r w:rsidR="00524814" w:rsidRPr="00941BBB">
        <w:rPr>
          <w:rFonts w:asciiTheme="majorHAnsi" w:hAnsiTheme="majorHAnsi"/>
          <w:sz w:val="20"/>
          <w:szCs w:val="20"/>
        </w:rPr>
        <w:t xml:space="preserve"> </w:t>
      </w:r>
      <w:r w:rsidR="00C974CF" w:rsidRPr="00941BBB">
        <w:rPr>
          <w:rFonts w:asciiTheme="majorHAnsi" w:hAnsiTheme="majorHAnsi"/>
          <w:sz w:val="20"/>
          <w:szCs w:val="20"/>
        </w:rPr>
        <w:t>Readings on Sakai</w:t>
      </w:r>
      <w:r w:rsidR="00FE7F4D" w:rsidRPr="00941BBB">
        <w:rPr>
          <w:rFonts w:asciiTheme="majorHAnsi" w:eastAsia="Times New Roman" w:hAnsiTheme="majorHAnsi"/>
          <w:sz w:val="20"/>
          <w:szCs w:val="20"/>
        </w:rPr>
        <w:t xml:space="preserve"> </w:t>
      </w:r>
    </w:p>
    <w:p w14:paraId="64E2B31F" w14:textId="77777777" w:rsidR="00F4180A" w:rsidRPr="00941BBB" w:rsidRDefault="00F4180A" w:rsidP="00F4180A">
      <w:pPr>
        <w:jc w:val="both"/>
        <w:rPr>
          <w:rFonts w:asciiTheme="majorHAnsi" w:hAnsiTheme="majorHAnsi" w:cstheme="minorBidi"/>
          <w:b/>
          <w:sz w:val="20"/>
          <w:szCs w:val="20"/>
        </w:rPr>
      </w:pPr>
      <w:r w:rsidRPr="00941BBB">
        <w:rPr>
          <w:rFonts w:asciiTheme="majorHAnsi" w:hAnsiTheme="majorHAnsi" w:cstheme="minorBidi"/>
          <w:b/>
          <w:sz w:val="20"/>
          <w:szCs w:val="20"/>
        </w:rPr>
        <w:t>COURSE EXPECTATIONS</w:t>
      </w:r>
    </w:p>
    <w:p w14:paraId="67FE95E9" w14:textId="77777777" w:rsidR="00F4180A" w:rsidRPr="00941BBB" w:rsidRDefault="00F4180A" w:rsidP="00F4180A">
      <w:pPr>
        <w:jc w:val="both"/>
        <w:rPr>
          <w:rFonts w:asciiTheme="majorHAnsi" w:hAnsiTheme="majorHAnsi" w:cstheme="minorBidi"/>
          <w:b/>
          <w:sz w:val="20"/>
          <w:szCs w:val="20"/>
        </w:rPr>
      </w:pPr>
    </w:p>
    <w:p w14:paraId="2CC9E9D5" w14:textId="77777777" w:rsidR="00F4180A" w:rsidRPr="00941BBB" w:rsidRDefault="00F4180A" w:rsidP="00F4180A">
      <w:pPr>
        <w:ind w:firstLine="720"/>
        <w:rPr>
          <w:rFonts w:asciiTheme="majorHAnsi" w:hAnsiTheme="majorHAnsi" w:cstheme="minorBidi"/>
          <w:sz w:val="20"/>
          <w:szCs w:val="20"/>
        </w:rPr>
      </w:pPr>
      <w:r w:rsidRPr="00941BBB">
        <w:rPr>
          <w:rFonts w:asciiTheme="majorHAnsi" w:hAnsiTheme="majorHAnsi" w:cstheme="minorBidi"/>
          <w:sz w:val="20"/>
          <w:szCs w:val="20"/>
        </w:rPr>
        <w:t xml:space="preserve">Because this is an upper-level course, the </w:t>
      </w:r>
      <w:r w:rsidRPr="00941BBB">
        <w:rPr>
          <w:rFonts w:asciiTheme="majorHAnsi" w:hAnsiTheme="majorHAnsi" w:cstheme="minorBidi"/>
          <w:b/>
          <w:sz w:val="20"/>
          <w:szCs w:val="20"/>
        </w:rPr>
        <w:t>reading load is</w:t>
      </w:r>
      <w:r w:rsidRPr="00941BBB">
        <w:rPr>
          <w:rFonts w:asciiTheme="majorHAnsi" w:hAnsiTheme="majorHAnsi" w:cstheme="minorBidi"/>
          <w:sz w:val="20"/>
          <w:szCs w:val="20"/>
        </w:rPr>
        <w:t xml:space="preserve"> </w:t>
      </w:r>
      <w:r w:rsidRPr="00941BBB">
        <w:rPr>
          <w:rFonts w:asciiTheme="majorHAnsi" w:hAnsiTheme="majorHAnsi" w:cstheme="minorBidi"/>
          <w:b/>
          <w:sz w:val="20"/>
          <w:szCs w:val="20"/>
        </w:rPr>
        <w:t>heavy</w:t>
      </w:r>
      <w:r w:rsidRPr="00941BBB">
        <w:rPr>
          <w:rFonts w:asciiTheme="majorHAnsi" w:hAnsiTheme="majorHAnsi" w:cstheme="minorBidi"/>
          <w:sz w:val="20"/>
          <w:szCs w:val="20"/>
        </w:rPr>
        <w:t>, and the expectations I have of your performance will be high.  On average, you should expect to put in two to three hours of work outside of class for every hour of in-class time.  You are expected to</w:t>
      </w:r>
      <w:r w:rsidRPr="00941BBB">
        <w:rPr>
          <w:rFonts w:asciiTheme="majorHAnsi" w:hAnsiTheme="majorHAnsi" w:cstheme="minorBidi"/>
          <w:b/>
          <w:sz w:val="20"/>
          <w:szCs w:val="20"/>
        </w:rPr>
        <w:t xml:space="preserve"> </w:t>
      </w:r>
      <w:r w:rsidRPr="00941BBB">
        <w:rPr>
          <w:rFonts w:asciiTheme="majorHAnsi" w:hAnsiTheme="majorHAnsi" w:cstheme="minorBidi"/>
          <w:b/>
          <w:i/>
          <w:sz w:val="20"/>
          <w:szCs w:val="20"/>
        </w:rPr>
        <w:t>complete the assigned readings before class</w:t>
      </w:r>
      <w:r w:rsidRPr="00941BBB">
        <w:rPr>
          <w:rFonts w:asciiTheme="majorHAnsi" w:hAnsiTheme="majorHAnsi" w:cstheme="minorBidi"/>
          <w:b/>
          <w:sz w:val="20"/>
          <w:szCs w:val="20"/>
        </w:rPr>
        <w:t xml:space="preserve">, </w:t>
      </w:r>
      <w:r w:rsidRPr="00941BBB">
        <w:rPr>
          <w:rFonts w:asciiTheme="majorHAnsi" w:hAnsiTheme="majorHAnsi" w:cstheme="minorBidi"/>
          <w:sz w:val="20"/>
          <w:szCs w:val="20"/>
        </w:rPr>
        <w:t>to</w:t>
      </w:r>
      <w:r w:rsidRPr="00941BBB">
        <w:rPr>
          <w:rFonts w:asciiTheme="majorHAnsi" w:hAnsiTheme="majorHAnsi" w:cstheme="minorBidi"/>
          <w:b/>
          <w:sz w:val="20"/>
          <w:szCs w:val="20"/>
        </w:rPr>
        <w:t xml:space="preserve"> </w:t>
      </w:r>
      <w:r w:rsidRPr="00941BBB">
        <w:rPr>
          <w:rFonts w:asciiTheme="majorHAnsi" w:hAnsiTheme="majorHAnsi" w:cstheme="minorBidi"/>
          <w:b/>
          <w:i/>
          <w:sz w:val="20"/>
          <w:szCs w:val="20"/>
        </w:rPr>
        <w:t>attend all class meetings</w:t>
      </w:r>
      <w:r w:rsidRPr="00941BBB">
        <w:rPr>
          <w:rFonts w:asciiTheme="majorHAnsi" w:hAnsiTheme="majorHAnsi" w:cstheme="minorBidi"/>
          <w:b/>
          <w:sz w:val="20"/>
          <w:szCs w:val="20"/>
        </w:rPr>
        <w:t xml:space="preserve">, </w:t>
      </w:r>
      <w:r w:rsidRPr="00941BBB">
        <w:rPr>
          <w:rFonts w:asciiTheme="majorHAnsi" w:hAnsiTheme="majorHAnsi" w:cstheme="minorBidi"/>
          <w:sz w:val="20"/>
          <w:szCs w:val="20"/>
        </w:rPr>
        <w:t>and</w:t>
      </w:r>
      <w:r w:rsidRPr="00941BBB">
        <w:rPr>
          <w:rFonts w:asciiTheme="majorHAnsi" w:hAnsiTheme="majorHAnsi" w:cstheme="minorBidi"/>
          <w:b/>
          <w:sz w:val="20"/>
          <w:szCs w:val="20"/>
        </w:rPr>
        <w:t xml:space="preserve"> </w:t>
      </w:r>
      <w:r w:rsidRPr="00941BBB">
        <w:rPr>
          <w:rFonts w:asciiTheme="majorHAnsi" w:hAnsiTheme="majorHAnsi" w:cstheme="minorBidi"/>
          <w:b/>
          <w:i/>
          <w:sz w:val="20"/>
          <w:szCs w:val="20"/>
        </w:rPr>
        <w:t>to come prepared to actively engage</w:t>
      </w:r>
      <w:r w:rsidRPr="00941BBB">
        <w:rPr>
          <w:rFonts w:asciiTheme="majorHAnsi" w:hAnsiTheme="majorHAnsi" w:cstheme="minorBidi"/>
          <w:b/>
          <w:sz w:val="20"/>
          <w:szCs w:val="20"/>
        </w:rPr>
        <w:t xml:space="preserve"> </w:t>
      </w:r>
      <w:r w:rsidRPr="00941BBB">
        <w:rPr>
          <w:rFonts w:asciiTheme="majorHAnsi" w:hAnsiTheme="majorHAnsi" w:cstheme="minorBidi"/>
          <w:sz w:val="20"/>
          <w:szCs w:val="20"/>
        </w:rPr>
        <w:t xml:space="preserve">with course material by thinking critically and creatively about the assigned texts and the issues they raise.  </w:t>
      </w:r>
      <w:r w:rsidRPr="00941BBB">
        <w:rPr>
          <w:rFonts w:asciiTheme="majorHAnsi" w:hAnsiTheme="majorHAnsi" w:cstheme="minorBidi"/>
          <w:b/>
          <w:sz w:val="20"/>
          <w:szCs w:val="20"/>
        </w:rPr>
        <w:t>Regular attendance is required</w:t>
      </w:r>
      <w:r w:rsidRPr="00941BBB">
        <w:rPr>
          <w:rFonts w:asciiTheme="majorHAnsi" w:hAnsiTheme="majorHAnsi" w:cstheme="minorBidi"/>
          <w:sz w:val="20"/>
          <w:szCs w:val="20"/>
        </w:rPr>
        <w:t xml:space="preserve">, and you will be expected to come to class having completed all of the reading and ready to participate in class discussions whenever possible.  In fact, class participation and attendance will comprise a significant portion of your grade. </w:t>
      </w:r>
      <w:r w:rsidRPr="00941BBB">
        <w:rPr>
          <w:rFonts w:asciiTheme="majorHAnsi" w:hAnsiTheme="majorHAnsi" w:cstheme="minorBidi"/>
          <w:bCs/>
          <w:i/>
          <w:iCs/>
          <w:sz w:val="20"/>
          <w:szCs w:val="20"/>
        </w:rPr>
        <w:t>If you expect to miss one or two classes, please use the University absence reporting website https://sims.rutgers.edu/ssra/ to indicate the date and reason for your absence.  An email is automatically sent to me.  </w:t>
      </w:r>
      <w:r w:rsidRPr="00941BBB">
        <w:rPr>
          <w:rFonts w:asciiTheme="majorHAnsi" w:hAnsiTheme="majorHAnsi" w:cstheme="minorBidi"/>
          <w:bCs/>
          <w:sz w:val="20"/>
          <w:szCs w:val="20"/>
        </w:rPr>
        <w:t xml:space="preserve">In cases where you must miss class for periods longer than one week, you will as per university policy be directed to see a Dean of Students for assistance </w:t>
      </w:r>
      <w:r w:rsidRPr="00941BBB">
        <w:rPr>
          <w:rFonts w:asciiTheme="majorHAnsi" w:hAnsiTheme="majorHAnsi" w:cstheme="minorBidi"/>
          <w:bCs/>
          <w:i/>
          <w:iCs/>
          <w:sz w:val="20"/>
          <w:szCs w:val="20"/>
        </w:rPr>
        <w:t>to help verify these circumstances.</w:t>
      </w:r>
      <w:r w:rsidRPr="00941BBB">
        <w:rPr>
          <w:rFonts w:asciiTheme="majorHAnsi" w:hAnsiTheme="majorHAnsi" w:cstheme="minorBidi"/>
          <w:sz w:val="20"/>
          <w:szCs w:val="20"/>
        </w:rPr>
        <w:t xml:space="preserve"> If you are a person who does not readily participate in large groups, I encourage you to come see me during my office hours, and we can devise other ways for you to have input into class discussions.</w:t>
      </w:r>
    </w:p>
    <w:p w14:paraId="591C5037" w14:textId="77777777" w:rsidR="00F4180A" w:rsidRPr="00941BBB" w:rsidRDefault="00F4180A" w:rsidP="00F4180A">
      <w:pPr>
        <w:ind w:firstLine="720"/>
        <w:rPr>
          <w:rFonts w:asciiTheme="majorHAnsi" w:hAnsiTheme="majorHAnsi" w:cstheme="minorBidi"/>
          <w:sz w:val="20"/>
          <w:szCs w:val="20"/>
        </w:rPr>
      </w:pPr>
      <w:r w:rsidRPr="00941BBB">
        <w:rPr>
          <w:rFonts w:asciiTheme="majorHAnsi" w:hAnsiTheme="majorHAnsi" w:cstheme="minorBidi"/>
          <w:sz w:val="20"/>
          <w:szCs w:val="20"/>
        </w:rPr>
        <w:t xml:space="preserve">Since for many of you the material will be somewhat unfamiliar, it might appear quite difficult at first.  In particular, you’ll have to get used to a fair amount of technical terminology.  We will go over definitions in class, and things should get easier as you become more accustomed to the language, style of argument, and intellectual issues in the readings.  Please bring questions on material that you do not understand to class or to my office hours.  </w:t>
      </w:r>
      <w:r w:rsidRPr="00941BBB">
        <w:rPr>
          <w:rFonts w:asciiTheme="majorHAnsi" w:hAnsiTheme="majorHAnsi" w:cstheme="minorBidi"/>
          <w:b/>
          <w:sz w:val="20"/>
          <w:szCs w:val="20"/>
        </w:rPr>
        <w:t>The only “bad” questions are the ones that you don’t ask</w:t>
      </w:r>
      <w:r w:rsidRPr="00941BBB">
        <w:rPr>
          <w:rFonts w:asciiTheme="majorHAnsi" w:hAnsiTheme="majorHAnsi" w:cstheme="minorBidi"/>
          <w:sz w:val="20"/>
          <w:szCs w:val="20"/>
        </w:rPr>
        <w:t xml:space="preserve">.  </w:t>
      </w:r>
    </w:p>
    <w:p w14:paraId="2E3E44E5" w14:textId="77777777" w:rsidR="00F4180A" w:rsidRPr="00941BBB" w:rsidRDefault="00F4180A" w:rsidP="00F4180A">
      <w:pPr>
        <w:ind w:firstLine="720"/>
        <w:rPr>
          <w:rFonts w:asciiTheme="majorHAnsi" w:hAnsiTheme="majorHAnsi" w:cstheme="minorBidi"/>
          <w:sz w:val="20"/>
          <w:szCs w:val="20"/>
        </w:rPr>
      </w:pPr>
      <w:r w:rsidRPr="00941BBB">
        <w:rPr>
          <w:rFonts w:asciiTheme="majorHAnsi" w:hAnsiTheme="majorHAnsi" w:cstheme="minorBidi"/>
          <w:sz w:val="20"/>
          <w:szCs w:val="20"/>
        </w:rPr>
        <w:t>On occasion, there will be films screened in class.  If you miss the in-class screening, please make arrangements to view the materials in the library.  All assignments must be completed in order to pass the course.</w:t>
      </w:r>
      <w:r w:rsidRPr="00941BBB">
        <w:rPr>
          <w:rFonts w:asciiTheme="majorHAnsi" w:hAnsiTheme="majorHAnsi" w:cstheme="minorBidi"/>
          <w:b/>
          <w:sz w:val="20"/>
          <w:szCs w:val="20"/>
        </w:rPr>
        <w:t xml:space="preserve"> </w:t>
      </w:r>
      <w:r w:rsidRPr="00941BBB">
        <w:rPr>
          <w:rFonts w:asciiTheme="majorHAnsi" w:hAnsiTheme="majorHAnsi" w:cstheme="minorBidi"/>
          <w:sz w:val="20"/>
          <w:szCs w:val="20"/>
        </w:rPr>
        <w:t xml:space="preserve">The dates and material in this syllabus may be subject to change, so listen carefully to announcements in class, and check Sakai frequently for changes or cancellations. </w:t>
      </w:r>
    </w:p>
    <w:p w14:paraId="25E5C2C9" w14:textId="77777777" w:rsidR="00F4180A" w:rsidRPr="00941BBB" w:rsidRDefault="00F4180A" w:rsidP="00F4180A">
      <w:pPr>
        <w:jc w:val="both"/>
        <w:rPr>
          <w:rFonts w:asciiTheme="majorHAnsi" w:hAnsiTheme="majorHAnsi" w:cstheme="minorBidi"/>
          <w:b/>
          <w:sz w:val="20"/>
          <w:szCs w:val="20"/>
        </w:rPr>
      </w:pPr>
    </w:p>
    <w:p w14:paraId="7A6E5855"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Please note also the following policies:</w:t>
      </w:r>
    </w:p>
    <w:p w14:paraId="763FA15F" w14:textId="77777777" w:rsidR="00F4180A" w:rsidRPr="00941BBB" w:rsidRDefault="00F4180A" w:rsidP="00F4180A">
      <w:pPr>
        <w:numPr>
          <w:ilvl w:val="0"/>
          <w:numId w:val="12"/>
        </w:numPr>
        <w:rPr>
          <w:rFonts w:asciiTheme="majorHAnsi" w:hAnsiTheme="majorHAnsi" w:cstheme="minorBidi"/>
          <w:sz w:val="20"/>
          <w:szCs w:val="20"/>
        </w:rPr>
      </w:pPr>
      <w:r w:rsidRPr="00941BBB">
        <w:rPr>
          <w:rFonts w:asciiTheme="majorHAnsi" w:hAnsiTheme="majorHAnsi" w:cstheme="minorBidi"/>
          <w:b/>
          <w:i/>
          <w:sz w:val="20"/>
          <w:szCs w:val="20"/>
        </w:rPr>
        <w:t>Late submission</w:t>
      </w:r>
      <w:r w:rsidRPr="00941BBB">
        <w:rPr>
          <w:rFonts w:asciiTheme="majorHAnsi" w:hAnsiTheme="majorHAnsi" w:cstheme="minorBidi"/>
          <w:b/>
          <w:sz w:val="20"/>
          <w:szCs w:val="20"/>
        </w:rPr>
        <w:t xml:space="preserve"> is</w:t>
      </w:r>
      <w:r w:rsidRPr="00941BBB">
        <w:rPr>
          <w:rFonts w:asciiTheme="majorHAnsi" w:hAnsiTheme="majorHAnsi" w:cstheme="minorBidi"/>
          <w:sz w:val="20"/>
          <w:szCs w:val="20"/>
        </w:rPr>
        <w:t xml:space="preserve"> </w:t>
      </w:r>
      <w:r w:rsidRPr="00941BBB">
        <w:rPr>
          <w:rFonts w:asciiTheme="majorHAnsi" w:hAnsiTheme="majorHAnsi" w:cstheme="minorBidi"/>
          <w:b/>
          <w:sz w:val="20"/>
          <w:szCs w:val="20"/>
        </w:rPr>
        <w:t>not accepted</w:t>
      </w:r>
      <w:r w:rsidRPr="00941BBB">
        <w:rPr>
          <w:rFonts w:asciiTheme="majorHAnsi" w:hAnsiTheme="majorHAnsi" w:cstheme="minorBidi"/>
          <w:sz w:val="20"/>
          <w:szCs w:val="20"/>
        </w:rPr>
        <w:t xml:space="preserve"> </w:t>
      </w:r>
      <w:r w:rsidRPr="00941BBB">
        <w:rPr>
          <w:rFonts w:asciiTheme="majorHAnsi" w:hAnsiTheme="majorHAnsi" w:cstheme="minorBidi"/>
          <w:b/>
          <w:i/>
          <w:sz w:val="20"/>
          <w:szCs w:val="20"/>
        </w:rPr>
        <w:t>without prior permission</w:t>
      </w:r>
      <w:r w:rsidRPr="00941BBB">
        <w:rPr>
          <w:rFonts w:asciiTheme="majorHAnsi" w:hAnsiTheme="majorHAnsi" w:cstheme="minorBidi"/>
          <w:b/>
          <w:sz w:val="20"/>
          <w:szCs w:val="20"/>
        </w:rPr>
        <w:t xml:space="preserve"> of the instructor</w:t>
      </w:r>
      <w:r w:rsidRPr="00941BBB">
        <w:rPr>
          <w:rFonts w:asciiTheme="majorHAnsi" w:hAnsiTheme="majorHAnsi" w:cstheme="minorBidi"/>
          <w:sz w:val="20"/>
          <w:szCs w:val="20"/>
        </w:rPr>
        <w:t>.</w:t>
      </w:r>
    </w:p>
    <w:p w14:paraId="021EBA51" w14:textId="77777777" w:rsidR="00F4180A" w:rsidRPr="00941BBB" w:rsidRDefault="00F4180A" w:rsidP="00F4180A">
      <w:pPr>
        <w:numPr>
          <w:ilvl w:val="0"/>
          <w:numId w:val="12"/>
        </w:numPr>
        <w:rPr>
          <w:rFonts w:asciiTheme="majorHAnsi" w:hAnsiTheme="majorHAnsi" w:cstheme="minorBidi"/>
          <w:sz w:val="20"/>
          <w:szCs w:val="20"/>
        </w:rPr>
      </w:pPr>
      <w:r w:rsidRPr="00941BBB">
        <w:rPr>
          <w:rFonts w:asciiTheme="majorHAnsi" w:hAnsiTheme="majorHAnsi" w:cstheme="minorBidi"/>
          <w:i/>
          <w:color w:val="000000"/>
          <w:sz w:val="20"/>
          <w:szCs w:val="20"/>
          <w:shd w:val="clear" w:color="auto" w:fill="FFFFFF"/>
        </w:rPr>
        <w:t xml:space="preserve">Online Assignment Submission: </w:t>
      </w:r>
      <w:r w:rsidRPr="00941BBB">
        <w:rPr>
          <w:rFonts w:asciiTheme="majorHAnsi" w:hAnsiTheme="majorHAnsi" w:cstheme="minorBidi"/>
          <w:color w:val="000000"/>
          <w:sz w:val="20"/>
          <w:szCs w:val="20"/>
          <w:shd w:val="clear" w:color="auto" w:fill="FFFFFF"/>
        </w:rPr>
        <w:t>For ease of reference and grading, include your name in the beginning of your document title when you submit on Sakai.</w:t>
      </w:r>
      <w:r w:rsidRPr="00941BBB">
        <w:rPr>
          <w:rFonts w:asciiTheme="majorHAnsi" w:hAnsiTheme="majorHAnsi" w:cstheme="minorBidi"/>
          <w:color w:val="000000"/>
          <w:sz w:val="20"/>
          <w:szCs w:val="20"/>
        </w:rPr>
        <w:t> </w:t>
      </w:r>
      <w:r w:rsidRPr="00941BBB">
        <w:rPr>
          <w:rFonts w:asciiTheme="majorHAnsi" w:hAnsiTheme="majorHAnsi" w:cstheme="minorBidi"/>
          <w:color w:val="000000"/>
          <w:sz w:val="20"/>
          <w:szCs w:val="20"/>
          <w:shd w:val="clear" w:color="auto" w:fill="FFFFFF"/>
        </w:rPr>
        <w:t xml:space="preserve">For example: </w:t>
      </w:r>
      <w:proofErr w:type="spellStart"/>
      <w:r w:rsidRPr="00941BBB">
        <w:rPr>
          <w:rFonts w:asciiTheme="majorHAnsi" w:hAnsiTheme="majorHAnsi" w:cstheme="minorBidi"/>
          <w:color w:val="000000"/>
          <w:sz w:val="20"/>
          <w:szCs w:val="20"/>
          <w:shd w:val="clear" w:color="auto" w:fill="FFFFFF"/>
        </w:rPr>
        <w:t>Schulthies</w:t>
      </w:r>
      <w:proofErr w:type="spellEnd"/>
      <w:r w:rsidRPr="00941BBB">
        <w:rPr>
          <w:rFonts w:asciiTheme="majorHAnsi" w:hAnsiTheme="majorHAnsi" w:cstheme="minorBidi"/>
          <w:color w:val="000000"/>
          <w:sz w:val="20"/>
          <w:szCs w:val="20"/>
          <w:shd w:val="clear" w:color="auto" w:fill="FFFFFF"/>
        </w:rPr>
        <w:t xml:space="preserve"> Semiotic Observation ANTH 108.doc</w:t>
      </w:r>
    </w:p>
    <w:p w14:paraId="6FDE7231" w14:textId="77777777" w:rsidR="00F4180A" w:rsidRPr="00941BBB" w:rsidRDefault="00F4180A" w:rsidP="00F4180A">
      <w:pPr>
        <w:numPr>
          <w:ilvl w:val="0"/>
          <w:numId w:val="12"/>
        </w:numPr>
        <w:rPr>
          <w:rFonts w:asciiTheme="majorHAnsi" w:hAnsiTheme="majorHAnsi" w:cstheme="minorBidi"/>
          <w:sz w:val="20"/>
          <w:szCs w:val="20"/>
        </w:rPr>
      </w:pPr>
      <w:r w:rsidRPr="00941BBB">
        <w:rPr>
          <w:rFonts w:asciiTheme="majorHAnsi" w:hAnsiTheme="majorHAnsi" w:cstheme="minorBidi"/>
          <w:i/>
          <w:sz w:val="20"/>
          <w:szCs w:val="20"/>
        </w:rPr>
        <w:t>Special arrangements</w:t>
      </w:r>
      <w:r w:rsidRPr="00941BBB">
        <w:rPr>
          <w:rFonts w:asciiTheme="majorHAnsi" w:hAnsiTheme="majorHAnsi" w:cstheme="minorBidi"/>
          <w:sz w:val="20"/>
          <w:szCs w:val="20"/>
        </w:rPr>
        <w:t xml:space="preserve"> for students with documented needs or disabilities should be made well in advance of assignment due-dates.  F</w:t>
      </w:r>
      <w:r w:rsidRPr="00941BBB">
        <w:rPr>
          <w:rFonts w:asciiTheme="majorHAnsi" w:hAnsiTheme="majorHAnsi" w:cstheme="minorBidi"/>
          <w:color w:val="000000"/>
          <w:sz w:val="20"/>
          <w:szCs w:val="20"/>
        </w:rPr>
        <w:t xml:space="preserve">ollow the policies outlined here </w:t>
      </w:r>
      <w:hyperlink r:id="rId13" w:history="1">
        <w:r w:rsidRPr="00941BBB">
          <w:rPr>
            <w:rStyle w:val="Hyperlink"/>
            <w:rFonts w:asciiTheme="majorHAnsi" w:hAnsiTheme="majorHAnsi" w:cstheme="minorBidi"/>
            <w:sz w:val="20"/>
            <w:szCs w:val="20"/>
          </w:rPr>
          <w:t>http://disabilityservices.rutgers.edu/</w:t>
        </w:r>
      </w:hyperlink>
      <w:r w:rsidRPr="00941BBB">
        <w:rPr>
          <w:rFonts w:asciiTheme="majorHAnsi" w:hAnsiTheme="majorHAnsi" w:cstheme="minorBidi"/>
          <w:color w:val="000000"/>
          <w:sz w:val="20"/>
          <w:szCs w:val="20"/>
        </w:rPr>
        <w:t xml:space="preserve"> and d</w:t>
      </w:r>
      <w:r w:rsidRPr="00941BBB">
        <w:rPr>
          <w:rFonts w:asciiTheme="majorHAnsi" w:hAnsiTheme="majorHAnsi" w:cstheme="minorBidi"/>
          <w:sz w:val="20"/>
          <w:szCs w:val="20"/>
        </w:rPr>
        <w:t xml:space="preserve">iscuss this with me as soon as possible. </w:t>
      </w:r>
    </w:p>
    <w:p w14:paraId="43CFA78E" w14:textId="77777777" w:rsidR="00F4180A" w:rsidRPr="00941BBB" w:rsidRDefault="00F4180A" w:rsidP="00F4180A">
      <w:pPr>
        <w:jc w:val="both"/>
        <w:rPr>
          <w:rFonts w:asciiTheme="majorHAnsi" w:hAnsiTheme="majorHAnsi" w:cstheme="minorBidi"/>
          <w:b/>
          <w:sz w:val="20"/>
          <w:szCs w:val="20"/>
        </w:rPr>
      </w:pPr>
    </w:p>
    <w:p w14:paraId="105BD6C5" w14:textId="77777777" w:rsidR="00F4180A" w:rsidRPr="00941BBB" w:rsidRDefault="00F4180A" w:rsidP="00F4180A">
      <w:pPr>
        <w:jc w:val="both"/>
        <w:rPr>
          <w:rFonts w:asciiTheme="majorHAnsi" w:hAnsiTheme="majorHAnsi" w:cstheme="minorBidi"/>
          <w:b/>
          <w:sz w:val="20"/>
          <w:szCs w:val="20"/>
        </w:rPr>
      </w:pPr>
      <w:r w:rsidRPr="00941BBB">
        <w:rPr>
          <w:rFonts w:asciiTheme="majorHAnsi" w:hAnsiTheme="majorHAnsi" w:cstheme="minorBidi"/>
          <w:b/>
          <w:sz w:val="20"/>
          <w:szCs w:val="20"/>
        </w:rPr>
        <w:t>Rutgers Policies: Please make yourself aware of the student code of conduct, especially the academic code of conduct. http://studentconduct.rutgers.edu/university-code-of-student-conduct</w:t>
      </w:r>
    </w:p>
    <w:p w14:paraId="2E4AF16D" w14:textId="77777777" w:rsidR="00F4180A" w:rsidRPr="00941BBB" w:rsidRDefault="00F4180A" w:rsidP="00F4180A">
      <w:pPr>
        <w:rPr>
          <w:rFonts w:asciiTheme="majorHAnsi" w:hAnsiTheme="majorHAnsi" w:cstheme="minorBidi"/>
          <w:sz w:val="20"/>
          <w:szCs w:val="20"/>
          <w:lang w:bidi="en-US"/>
        </w:rPr>
      </w:pPr>
      <w:r w:rsidRPr="00941BBB">
        <w:rPr>
          <w:rFonts w:asciiTheme="majorHAnsi" w:hAnsiTheme="majorHAnsi" w:cstheme="minorBidi"/>
          <w:i/>
          <w:color w:val="000000"/>
          <w:sz w:val="20"/>
          <w:szCs w:val="20"/>
        </w:rPr>
        <w:t>Plagiarism</w:t>
      </w:r>
      <w:r w:rsidRPr="00941BBB">
        <w:rPr>
          <w:rFonts w:asciiTheme="majorHAnsi" w:hAnsiTheme="majorHAnsi" w:cstheme="minorBidi"/>
          <w:b/>
          <w:i/>
          <w:color w:val="000000"/>
          <w:sz w:val="20"/>
          <w:szCs w:val="20"/>
        </w:rPr>
        <w:t xml:space="preserve">: </w:t>
      </w:r>
      <w:r w:rsidRPr="00941BBB">
        <w:rPr>
          <w:rFonts w:asciiTheme="majorHAnsi" w:hAnsiTheme="majorHAnsi" w:cstheme="minorBidi"/>
          <w:sz w:val="20"/>
          <w:szCs w:val="20"/>
          <w:lang w:bidi="en-US"/>
        </w:rPr>
        <w:t xml:space="preserve">In preparing assignments a student often needs or is required to employ outside sources of information or opinion. All such sources should be listed in the bibliography. </w:t>
      </w:r>
      <w:r w:rsidRPr="00941BBB">
        <w:rPr>
          <w:rFonts w:asciiTheme="majorHAnsi" w:hAnsiTheme="majorHAnsi" w:cstheme="minorBidi"/>
          <w:i/>
          <w:sz w:val="20"/>
          <w:szCs w:val="20"/>
          <w:lang w:bidi="en-US"/>
        </w:rPr>
        <w:t>Citations and footnote references are required for all specific facts that are not common knowledge and about which there is not general agreement.</w:t>
      </w:r>
      <w:r w:rsidRPr="00941BBB">
        <w:rPr>
          <w:rFonts w:asciiTheme="majorHAnsi" w:hAnsiTheme="majorHAnsi" w:cstheme="minorBidi"/>
          <w:sz w:val="20"/>
          <w:szCs w:val="20"/>
          <w:lang w:bidi="en-US"/>
        </w:rPr>
        <w:t xml:space="preserve"> New discoveries or debatable opinions must be credited to the source, with specific references to edition and page even when the student restates the matter in his or her own words. Word-for-word inclusion of any part of someone else’s written or oral sentence, even if only a phrase or </w:t>
      </w:r>
      <w:proofErr w:type="gramStart"/>
      <w:r w:rsidRPr="00941BBB">
        <w:rPr>
          <w:rFonts w:asciiTheme="majorHAnsi" w:hAnsiTheme="majorHAnsi" w:cstheme="minorBidi"/>
          <w:sz w:val="20"/>
          <w:szCs w:val="20"/>
          <w:lang w:bidi="en-US"/>
        </w:rPr>
        <w:t>sentence,</w:t>
      </w:r>
      <w:proofErr w:type="gramEnd"/>
      <w:r w:rsidRPr="00941BBB">
        <w:rPr>
          <w:rFonts w:asciiTheme="majorHAnsi" w:hAnsiTheme="majorHAnsi" w:cstheme="minorBidi"/>
          <w:sz w:val="20"/>
          <w:szCs w:val="20"/>
          <w:lang w:bidi="en-US"/>
        </w:rPr>
        <w:t xml:space="preserve"> requires citation in quotation marks and use of the appropriate conventions for attribution. Please follow the American Anthropological Association style guide in the bibliography and in-text referencing. Paraphrasing or summarizing the contents of another’s work is not dishonest if the source or sources are clearly identified (author, title, edition, and page), but such paraphrasing does not constitute independent work and may be rejected by the instructor. Students who have questions about accurate and proper citation methods are expected to consult Rutgers’ policies on plagiarism.</w:t>
      </w:r>
    </w:p>
    <w:p w14:paraId="36CD7D3A" w14:textId="77777777" w:rsidR="00F4180A" w:rsidRPr="00941BBB" w:rsidRDefault="00F4180A" w:rsidP="00F4180A">
      <w:pPr>
        <w:jc w:val="both"/>
        <w:rPr>
          <w:rFonts w:asciiTheme="majorHAnsi" w:hAnsiTheme="majorHAnsi" w:cstheme="minorBidi"/>
          <w:b/>
          <w:sz w:val="20"/>
          <w:szCs w:val="20"/>
        </w:rPr>
      </w:pPr>
    </w:p>
    <w:p w14:paraId="0449EC92" w14:textId="77777777" w:rsidR="00F4180A" w:rsidRPr="00941BBB" w:rsidRDefault="00F4180A" w:rsidP="00F4180A">
      <w:pPr>
        <w:jc w:val="both"/>
        <w:rPr>
          <w:rFonts w:asciiTheme="majorHAnsi" w:hAnsiTheme="majorHAnsi" w:cstheme="minorBidi"/>
          <w:b/>
          <w:sz w:val="20"/>
          <w:szCs w:val="20"/>
        </w:rPr>
      </w:pPr>
    </w:p>
    <w:p w14:paraId="3ECF0062" w14:textId="77777777" w:rsidR="00DF315B" w:rsidRPr="00941BBB" w:rsidRDefault="00DF315B" w:rsidP="00F4180A">
      <w:pPr>
        <w:jc w:val="both"/>
        <w:rPr>
          <w:rFonts w:asciiTheme="majorHAnsi" w:hAnsiTheme="majorHAnsi" w:cstheme="minorBidi"/>
          <w:b/>
          <w:sz w:val="20"/>
          <w:szCs w:val="20"/>
        </w:rPr>
      </w:pPr>
    </w:p>
    <w:p w14:paraId="264E8FF6" w14:textId="77777777" w:rsidR="00DF315B" w:rsidRPr="00941BBB" w:rsidRDefault="00DF315B" w:rsidP="00F4180A">
      <w:pPr>
        <w:jc w:val="both"/>
        <w:rPr>
          <w:rFonts w:asciiTheme="majorHAnsi" w:hAnsiTheme="majorHAnsi" w:cstheme="minorBidi"/>
          <w:b/>
          <w:sz w:val="20"/>
          <w:szCs w:val="20"/>
        </w:rPr>
      </w:pPr>
    </w:p>
    <w:p w14:paraId="795A279B" w14:textId="77777777" w:rsidR="00F4180A" w:rsidRPr="00941BBB" w:rsidRDefault="00F4180A" w:rsidP="00F4180A">
      <w:pPr>
        <w:jc w:val="both"/>
        <w:rPr>
          <w:rFonts w:asciiTheme="majorHAnsi" w:hAnsiTheme="majorHAnsi" w:cstheme="minorBidi"/>
          <w:b/>
          <w:sz w:val="20"/>
          <w:szCs w:val="20"/>
        </w:rPr>
      </w:pPr>
      <w:r w:rsidRPr="00941BBB">
        <w:rPr>
          <w:rFonts w:asciiTheme="majorHAnsi" w:hAnsiTheme="majorHAnsi" w:cstheme="minorBidi"/>
          <w:b/>
          <w:sz w:val="20"/>
          <w:szCs w:val="20"/>
        </w:rPr>
        <w:lastRenderedPageBreak/>
        <w:t>COURSE SCHEDULE</w:t>
      </w:r>
    </w:p>
    <w:p w14:paraId="5BDE7A39" w14:textId="77777777" w:rsidR="00F4180A" w:rsidRPr="00941BBB" w:rsidRDefault="00F4180A" w:rsidP="00F4180A">
      <w:pPr>
        <w:jc w:val="both"/>
        <w:rPr>
          <w:rFonts w:asciiTheme="majorHAnsi" w:hAnsiTheme="majorHAnsi" w:cstheme="minorBidi"/>
          <w:b/>
          <w:sz w:val="20"/>
          <w:szCs w:val="20"/>
        </w:rPr>
      </w:pPr>
    </w:p>
    <w:tbl>
      <w:tblPr>
        <w:tblStyle w:val="TableGrid"/>
        <w:tblW w:w="9558" w:type="dxa"/>
        <w:tblLayout w:type="fixed"/>
        <w:tblLook w:val="04A0" w:firstRow="1" w:lastRow="0" w:firstColumn="1" w:lastColumn="0" w:noHBand="0" w:noVBand="1"/>
      </w:tblPr>
      <w:tblGrid>
        <w:gridCol w:w="1368"/>
        <w:gridCol w:w="3600"/>
        <w:gridCol w:w="1260"/>
        <w:gridCol w:w="3330"/>
      </w:tblGrid>
      <w:tr w:rsidR="00F4180A" w:rsidRPr="00941BBB" w14:paraId="11139048" w14:textId="77777777" w:rsidTr="006A3A83">
        <w:tc>
          <w:tcPr>
            <w:tcW w:w="1368" w:type="dxa"/>
          </w:tcPr>
          <w:p w14:paraId="0103B1E8" w14:textId="77777777" w:rsidR="00F4180A" w:rsidRPr="00941BBB" w:rsidRDefault="00F4180A" w:rsidP="00F4180A">
            <w:pPr>
              <w:tabs>
                <w:tab w:val="center" w:pos="1089"/>
              </w:tabs>
              <w:rPr>
                <w:rFonts w:asciiTheme="majorHAnsi" w:hAnsiTheme="majorHAnsi" w:cstheme="minorBidi"/>
                <w:b/>
                <w:sz w:val="20"/>
                <w:szCs w:val="20"/>
              </w:rPr>
            </w:pPr>
            <w:r w:rsidRPr="00941BBB">
              <w:rPr>
                <w:rFonts w:asciiTheme="majorHAnsi" w:hAnsiTheme="majorHAnsi" w:cstheme="minorBidi"/>
                <w:b/>
                <w:sz w:val="20"/>
                <w:szCs w:val="20"/>
              </w:rPr>
              <w:t>Date</w:t>
            </w:r>
            <w:r w:rsidRPr="00941BBB">
              <w:rPr>
                <w:rFonts w:asciiTheme="majorHAnsi" w:hAnsiTheme="majorHAnsi" w:cstheme="minorBidi"/>
                <w:b/>
                <w:sz w:val="20"/>
                <w:szCs w:val="20"/>
              </w:rPr>
              <w:tab/>
            </w:r>
          </w:p>
        </w:tc>
        <w:tc>
          <w:tcPr>
            <w:tcW w:w="3600" w:type="dxa"/>
          </w:tcPr>
          <w:p w14:paraId="05CCB28E" w14:textId="77777777"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b/>
                <w:sz w:val="20"/>
                <w:szCs w:val="20"/>
              </w:rPr>
              <w:t>Reading assignment to be completed before class</w:t>
            </w:r>
          </w:p>
        </w:tc>
        <w:tc>
          <w:tcPr>
            <w:tcW w:w="1260" w:type="dxa"/>
          </w:tcPr>
          <w:p w14:paraId="18EA9794" w14:textId="77777777"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b/>
                <w:sz w:val="20"/>
                <w:szCs w:val="20"/>
              </w:rPr>
              <w:t>Date</w:t>
            </w:r>
          </w:p>
        </w:tc>
        <w:tc>
          <w:tcPr>
            <w:tcW w:w="3330" w:type="dxa"/>
          </w:tcPr>
          <w:p w14:paraId="7AC5CB42" w14:textId="77777777"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b/>
                <w:sz w:val="20"/>
                <w:szCs w:val="20"/>
              </w:rPr>
              <w:t>Reading assignment to be completed before class</w:t>
            </w:r>
          </w:p>
        </w:tc>
      </w:tr>
      <w:tr w:rsidR="00F4180A" w:rsidRPr="00941BBB" w14:paraId="45209181" w14:textId="77777777" w:rsidTr="006A3A83">
        <w:tc>
          <w:tcPr>
            <w:tcW w:w="1368" w:type="dxa"/>
          </w:tcPr>
          <w:p w14:paraId="646F8703" w14:textId="46EFDFF1" w:rsidR="00F4180A" w:rsidRPr="00941BBB" w:rsidRDefault="005407A9" w:rsidP="00F4180A">
            <w:pPr>
              <w:rPr>
                <w:rFonts w:asciiTheme="majorHAnsi" w:hAnsiTheme="majorHAnsi" w:cstheme="minorBidi"/>
                <w:b/>
                <w:sz w:val="20"/>
                <w:szCs w:val="20"/>
              </w:rPr>
            </w:pPr>
            <w:r w:rsidRPr="00941BBB">
              <w:rPr>
                <w:rFonts w:asciiTheme="majorHAnsi" w:hAnsiTheme="majorHAnsi" w:cstheme="minorBidi"/>
                <w:b/>
                <w:sz w:val="20"/>
                <w:szCs w:val="20"/>
              </w:rPr>
              <w:t>Sept 6</w:t>
            </w:r>
          </w:p>
          <w:p w14:paraId="259B5CBA" w14:textId="77777777" w:rsidR="00F4180A" w:rsidRPr="00941BBB" w:rsidRDefault="00F4180A" w:rsidP="00F4180A">
            <w:pPr>
              <w:rPr>
                <w:rFonts w:asciiTheme="majorHAnsi" w:hAnsiTheme="majorHAnsi" w:cstheme="minorBidi"/>
                <w:b/>
                <w:sz w:val="20"/>
                <w:szCs w:val="20"/>
              </w:rPr>
            </w:pPr>
          </w:p>
          <w:p w14:paraId="3692D606" w14:textId="5DBCAD05" w:rsidR="00F4180A" w:rsidRPr="00941BBB" w:rsidRDefault="00F4180A" w:rsidP="00F4180A">
            <w:pPr>
              <w:rPr>
                <w:rFonts w:asciiTheme="majorHAnsi" w:hAnsiTheme="majorHAnsi" w:cstheme="minorBidi"/>
                <w:b/>
                <w:i/>
                <w:iCs/>
                <w:sz w:val="20"/>
                <w:szCs w:val="20"/>
              </w:rPr>
            </w:pPr>
          </w:p>
        </w:tc>
        <w:tc>
          <w:tcPr>
            <w:tcW w:w="3600" w:type="dxa"/>
          </w:tcPr>
          <w:p w14:paraId="70667220" w14:textId="77777777" w:rsidR="00BC120B" w:rsidRPr="00BC120B" w:rsidRDefault="00BC120B" w:rsidP="00B23566">
            <w:pPr>
              <w:rPr>
                <w:rFonts w:asciiTheme="majorHAnsi" w:hAnsiTheme="majorHAnsi" w:cstheme="minorBidi"/>
                <w:b/>
                <w:bCs/>
                <w:i/>
                <w:iCs/>
                <w:sz w:val="20"/>
                <w:szCs w:val="20"/>
              </w:rPr>
            </w:pPr>
            <w:r w:rsidRPr="00BC120B">
              <w:rPr>
                <w:rFonts w:asciiTheme="majorHAnsi" w:hAnsiTheme="majorHAnsi" w:cstheme="minorBidi"/>
                <w:b/>
                <w:bCs/>
                <w:i/>
                <w:iCs/>
                <w:sz w:val="20"/>
                <w:szCs w:val="20"/>
              </w:rPr>
              <w:t xml:space="preserve">Diversity and Difference </w:t>
            </w:r>
          </w:p>
          <w:p w14:paraId="304E056A" w14:textId="253528A4" w:rsidR="00B23566" w:rsidRPr="00941BBB" w:rsidRDefault="00B23566" w:rsidP="00B23566">
            <w:pPr>
              <w:rPr>
                <w:rFonts w:asciiTheme="majorHAnsi" w:hAnsiTheme="majorHAnsi" w:cstheme="minorBidi"/>
                <w:sz w:val="20"/>
                <w:szCs w:val="20"/>
                <w:lang w:bidi="x-none"/>
              </w:rPr>
            </w:pPr>
            <w:proofErr w:type="spellStart"/>
            <w:r w:rsidRPr="00941BBB">
              <w:rPr>
                <w:rFonts w:asciiTheme="majorHAnsi" w:hAnsiTheme="majorHAnsi" w:cstheme="minorBidi"/>
                <w:sz w:val="20"/>
                <w:szCs w:val="20"/>
                <w:lang w:bidi="x-none"/>
              </w:rPr>
              <w:t>Maalouf</w:t>
            </w:r>
            <w:proofErr w:type="spellEnd"/>
            <w:r w:rsidRPr="00941BBB">
              <w:rPr>
                <w:rFonts w:asciiTheme="majorHAnsi" w:hAnsiTheme="majorHAnsi" w:cstheme="minorBidi"/>
                <w:sz w:val="20"/>
                <w:szCs w:val="20"/>
                <w:lang w:bidi="x-none"/>
              </w:rPr>
              <w:t>, Amin</w:t>
            </w:r>
          </w:p>
          <w:p w14:paraId="586831DE" w14:textId="10D7E334" w:rsidR="00B23566" w:rsidRPr="00941BBB" w:rsidRDefault="00B23566" w:rsidP="00B23566">
            <w:pPr>
              <w:rPr>
                <w:rFonts w:asciiTheme="majorHAnsi" w:hAnsiTheme="majorHAnsi" w:cstheme="minorBidi"/>
                <w:sz w:val="20"/>
                <w:szCs w:val="20"/>
              </w:rPr>
            </w:pPr>
            <w:r w:rsidRPr="00941BBB">
              <w:rPr>
                <w:rFonts w:asciiTheme="majorHAnsi" w:hAnsiTheme="majorHAnsi" w:cstheme="minorBidi"/>
                <w:sz w:val="20"/>
                <w:szCs w:val="20"/>
                <w:lang w:bidi="x-none"/>
              </w:rPr>
              <w:t xml:space="preserve">2011 </w:t>
            </w:r>
            <w:r w:rsidRPr="00941BBB">
              <w:rPr>
                <w:rFonts w:asciiTheme="majorHAnsi" w:hAnsiTheme="majorHAnsi" w:cstheme="minorBidi"/>
                <w:i/>
                <w:sz w:val="20"/>
                <w:szCs w:val="20"/>
                <w:lang w:bidi="x-none"/>
              </w:rPr>
              <w:t>In the Name of Identity</w:t>
            </w:r>
            <w:r w:rsidRPr="00941BBB">
              <w:rPr>
                <w:rFonts w:asciiTheme="majorHAnsi" w:hAnsiTheme="majorHAnsi" w:cstheme="minorBidi"/>
                <w:sz w:val="20"/>
                <w:szCs w:val="20"/>
                <w:lang w:bidi="x-none"/>
              </w:rPr>
              <w:t>. Barbara Bray, trans. New York: Arcade Publishing, 1-5.</w:t>
            </w:r>
          </w:p>
          <w:p w14:paraId="4D6F3844" w14:textId="77777777" w:rsidR="00B25ADF" w:rsidRPr="00941BBB" w:rsidRDefault="00B25ADF" w:rsidP="00B25ADF">
            <w:pPr>
              <w:rPr>
                <w:rFonts w:asciiTheme="majorHAnsi" w:hAnsiTheme="majorHAnsi" w:cstheme="minorBidi"/>
                <w:sz w:val="20"/>
                <w:szCs w:val="20"/>
              </w:rPr>
            </w:pPr>
          </w:p>
          <w:p w14:paraId="0A057AB3" w14:textId="77777777" w:rsidR="00B23566" w:rsidRPr="00941BBB" w:rsidRDefault="00B23566" w:rsidP="00B23566">
            <w:pPr>
              <w:rPr>
                <w:rFonts w:asciiTheme="majorHAnsi" w:hAnsiTheme="majorHAnsi" w:cstheme="minorBidi"/>
                <w:sz w:val="20"/>
                <w:szCs w:val="20"/>
              </w:rPr>
            </w:pPr>
            <w:r w:rsidRPr="00941BBB">
              <w:rPr>
                <w:rFonts w:asciiTheme="majorHAnsi" w:hAnsiTheme="majorHAnsi" w:cstheme="minorBidi"/>
                <w:sz w:val="20"/>
                <w:szCs w:val="20"/>
              </w:rPr>
              <w:t>Brink-</w:t>
            </w:r>
            <w:proofErr w:type="spellStart"/>
            <w:r w:rsidRPr="00941BBB">
              <w:rPr>
                <w:rFonts w:asciiTheme="majorHAnsi" w:hAnsiTheme="majorHAnsi" w:cstheme="minorBidi"/>
                <w:sz w:val="20"/>
                <w:szCs w:val="20"/>
              </w:rPr>
              <w:t>Danan</w:t>
            </w:r>
            <w:proofErr w:type="spellEnd"/>
            <w:r w:rsidRPr="00941BBB">
              <w:rPr>
                <w:rFonts w:asciiTheme="majorHAnsi" w:hAnsiTheme="majorHAnsi" w:cstheme="minorBidi"/>
                <w:sz w:val="20"/>
                <w:szCs w:val="20"/>
              </w:rPr>
              <w:t>, Marcy</w:t>
            </w:r>
          </w:p>
          <w:p w14:paraId="0F40D4E9" w14:textId="77777777" w:rsidR="00B23566" w:rsidRPr="00941BBB" w:rsidRDefault="00B23566" w:rsidP="00B23566">
            <w:pPr>
              <w:rPr>
                <w:rFonts w:asciiTheme="majorHAnsi" w:hAnsiTheme="majorHAnsi" w:cstheme="minorBidi"/>
                <w:sz w:val="20"/>
                <w:szCs w:val="20"/>
              </w:rPr>
            </w:pPr>
            <w:r w:rsidRPr="00941BBB">
              <w:rPr>
                <w:rFonts w:asciiTheme="majorHAnsi" w:hAnsiTheme="majorHAnsi" w:cstheme="minorBidi"/>
                <w:sz w:val="20"/>
                <w:szCs w:val="20"/>
              </w:rPr>
              <w:t xml:space="preserve">2012 If it Smells Muslim: Lemon Cologne, Hebrew Lessons and Turkish Identity. </w:t>
            </w:r>
            <w:r w:rsidRPr="00941BBB">
              <w:rPr>
                <w:rFonts w:asciiTheme="majorHAnsi" w:hAnsiTheme="majorHAnsi" w:cstheme="minorBidi"/>
                <w:i/>
                <w:sz w:val="20"/>
                <w:szCs w:val="20"/>
              </w:rPr>
              <w:t>Association of Jewish Studies-Perspectives</w:t>
            </w:r>
            <w:r w:rsidRPr="00941BBB">
              <w:rPr>
                <w:rFonts w:asciiTheme="majorHAnsi" w:hAnsiTheme="majorHAnsi" w:cstheme="minorBidi"/>
                <w:sz w:val="20"/>
                <w:szCs w:val="20"/>
              </w:rPr>
              <w:t xml:space="preserve">, 46-47. </w:t>
            </w:r>
          </w:p>
          <w:p w14:paraId="19486989" w14:textId="77777777" w:rsidR="00B23566" w:rsidRPr="00941BBB" w:rsidRDefault="00B23566" w:rsidP="00B25ADF">
            <w:pPr>
              <w:rPr>
                <w:rFonts w:asciiTheme="majorHAnsi" w:hAnsiTheme="majorHAnsi" w:cstheme="minorBidi"/>
                <w:sz w:val="20"/>
                <w:szCs w:val="20"/>
              </w:rPr>
            </w:pPr>
          </w:p>
          <w:p w14:paraId="0FF3892E" w14:textId="77777777" w:rsidR="00F4180A" w:rsidRPr="00941BBB" w:rsidRDefault="00F4180A" w:rsidP="00B25ADF">
            <w:pPr>
              <w:rPr>
                <w:rFonts w:asciiTheme="majorHAnsi" w:hAnsiTheme="majorHAnsi" w:cstheme="minorBidi"/>
                <w:sz w:val="20"/>
                <w:szCs w:val="20"/>
              </w:rPr>
            </w:pPr>
            <w:r w:rsidRPr="00941BBB">
              <w:rPr>
                <w:rFonts w:asciiTheme="majorHAnsi" w:hAnsiTheme="majorHAnsi" w:cstheme="minorBidi"/>
                <w:sz w:val="20"/>
                <w:szCs w:val="20"/>
              </w:rPr>
              <w:t>http://www.ncsu.edu/linguistics/ncllp/dialectquiz.php</w:t>
            </w:r>
          </w:p>
          <w:p w14:paraId="1F0AF0A8" w14:textId="77777777" w:rsidR="00EC7BFD" w:rsidRPr="00941BBB" w:rsidRDefault="00EC7BFD" w:rsidP="00B25ADF">
            <w:pPr>
              <w:rPr>
                <w:rFonts w:asciiTheme="majorHAnsi" w:hAnsiTheme="majorHAnsi" w:cstheme="minorBidi"/>
                <w:sz w:val="20"/>
                <w:szCs w:val="20"/>
              </w:rPr>
            </w:pPr>
          </w:p>
          <w:p w14:paraId="3A29830A" w14:textId="30C695D7" w:rsidR="00EC7BFD" w:rsidRPr="00941BBB" w:rsidRDefault="00EC7BFD" w:rsidP="00EC7BFD">
            <w:pPr>
              <w:pStyle w:val="NoSpacing"/>
              <w:rPr>
                <w:rFonts w:asciiTheme="majorHAnsi" w:hAnsiTheme="majorHAnsi"/>
                <w:sz w:val="20"/>
                <w:szCs w:val="20"/>
              </w:rPr>
            </w:pPr>
          </w:p>
        </w:tc>
        <w:tc>
          <w:tcPr>
            <w:tcW w:w="1260" w:type="dxa"/>
          </w:tcPr>
          <w:p w14:paraId="5E261E6B" w14:textId="564C0AF9" w:rsidR="00F4180A" w:rsidRPr="00941BBB" w:rsidRDefault="005407A9" w:rsidP="00F4180A">
            <w:pPr>
              <w:rPr>
                <w:rFonts w:asciiTheme="majorHAnsi" w:hAnsiTheme="majorHAnsi" w:cstheme="minorBidi"/>
                <w:b/>
                <w:sz w:val="20"/>
                <w:szCs w:val="20"/>
              </w:rPr>
            </w:pPr>
            <w:r w:rsidRPr="00941BBB">
              <w:rPr>
                <w:rFonts w:asciiTheme="majorHAnsi" w:hAnsiTheme="majorHAnsi" w:cstheme="minorBidi"/>
                <w:b/>
                <w:sz w:val="20"/>
                <w:szCs w:val="20"/>
              </w:rPr>
              <w:t xml:space="preserve"> Sept 8</w:t>
            </w:r>
          </w:p>
          <w:p w14:paraId="7769CB7B" w14:textId="77777777" w:rsidR="00F4180A" w:rsidRPr="00941BBB" w:rsidRDefault="00F4180A" w:rsidP="00F4180A">
            <w:pPr>
              <w:rPr>
                <w:rFonts w:asciiTheme="majorHAnsi" w:hAnsiTheme="majorHAnsi" w:cstheme="minorBidi"/>
                <w:b/>
                <w:sz w:val="20"/>
                <w:szCs w:val="20"/>
              </w:rPr>
            </w:pPr>
          </w:p>
          <w:p w14:paraId="6F08CFCD" w14:textId="77777777" w:rsidR="00F4180A" w:rsidRPr="00941BBB" w:rsidRDefault="00F4180A" w:rsidP="00F4180A">
            <w:pPr>
              <w:rPr>
                <w:rFonts w:asciiTheme="majorHAnsi" w:hAnsiTheme="majorHAnsi" w:cstheme="minorBidi"/>
                <w:b/>
                <w:sz w:val="20"/>
                <w:szCs w:val="20"/>
              </w:rPr>
            </w:pPr>
          </w:p>
          <w:p w14:paraId="6594EED2" w14:textId="12B7EFFB" w:rsidR="00F4180A" w:rsidRPr="00941BBB" w:rsidRDefault="00F4180A" w:rsidP="00F4180A">
            <w:pPr>
              <w:rPr>
                <w:rFonts w:asciiTheme="majorHAnsi" w:hAnsiTheme="majorHAnsi" w:cstheme="minorBidi"/>
                <w:b/>
                <w:sz w:val="20"/>
                <w:szCs w:val="20"/>
              </w:rPr>
            </w:pPr>
          </w:p>
        </w:tc>
        <w:tc>
          <w:tcPr>
            <w:tcW w:w="3330" w:type="dxa"/>
          </w:tcPr>
          <w:p w14:paraId="19D02EF2" w14:textId="77777777" w:rsidR="00BC120B" w:rsidRPr="00BC120B" w:rsidRDefault="00BC120B" w:rsidP="00BC120B">
            <w:pPr>
              <w:rPr>
                <w:rFonts w:asciiTheme="majorHAnsi" w:hAnsiTheme="majorHAnsi" w:cstheme="minorBidi"/>
                <w:b/>
                <w:bCs/>
                <w:i/>
                <w:sz w:val="20"/>
                <w:szCs w:val="20"/>
              </w:rPr>
            </w:pPr>
            <w:r w:rsidRPr="00BC120B">
              <w:rPr>
                <w:rFonts w:asciiTheme="majorHAnsi" w:hAnsiTheme="majorHAnsi" w:cstheme="minorBidi"/>
                <w:b/>
                <w:bCs/>
                <w:i/>
                <w:sz w:val="20"/>
                <w:szCs w:val="20"/>
              </w:rPr>
              <w:t>Basics of thinking diversity</w:t>
            </w:r>
          </w:p>
          <w:p w14:paraId="61E6C94D"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Ahearn, Laura</w:t>
            </w:r>
          </w:p>
          <w:p w14:paraId="6DC579AB"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 xml:space="preserve">2010 Living Language: An </w:t>
            </w:r>
            <w:r w:rsidRPr="00941BBB">
              <w:rPr>
                <w:rFonts w:asciiTheme="majorHAnsi" w:hAnsiTheme="majorHAnsi" w:cstheme="minorBidi"/>
                <w:i/>
                <w:sz w:val="20"/>
                <w:szCs w:val="20"/>
              </w:rPr>
              <w:t>Introduction to Linguistic Anthropology</w:t>
            </w:r>
            <w:r w:rsidRPr="00941BBB">
              <w:rPr>
                <w:rFonts w:asciiTheme="majorHAnsi" w:hAnsiTheme="majorHAnsi" w:cstheme="minorBidi"/>
                <w:sz w:val="20"/>
                <w:szCs w:val="20"/>
              </w:rPr>
              <w:t>. Malden, MA: Wiley-Blackwell, 17-30</w:t>
            </w:r>
          </w:p>
          <w:p w14:paraId="2504894A" w14:textId="77777777" w:rsidR="00C060D9" w:rsidRDefault="00C060D9" w:rsidP="00C060D9">
            <w:pPr>
              <w:rPr>
                <w:rFonts w:asciiTheme="majorHAnsi" w:hAnsiTheme="majorHAnsi" w:cstheme="minorBidi"/>
                <w:sz w:val="20"/>
                <w:szCs w:val="20"/>
              </w:rPr>
            </w:pPr>
          </w:p>
          <w:p w14:paraId="4C5F457F" w14:textId="77777777" w:rsidR="00C060D9" w:rsidRPr="00941BBB" w:rsidRDefault="00C060D9" w:rsidP="00C060D9">
            <w:pPr>
              <w:rPr>
                <w:rFonts w:asciiTheme="majorHAnsi" w:hAnsiTheme="majorHAnsi" w:cstheme="minorBidi"/>
                <w:sz w:val="20"/>
                <w:szCs w:val="20"/>
              </w:rPr>
            </w:pPr>
            <w:proofErr w:type="spellStart"/>
            <w:r w:rsidRPr="00941BBB">
              <w:rPr>
                <w:rFonts w:asciiTheme="majorHAnsi" w:hAnsiTheme="majorHAnsi" w:cstheme="minorBidi"/>
                <w:sz w:val="20"/>
                <w:szCs w:val="20"/>
              </w:rPr>
              <w:t>Faudree</w:t>
            </w:r>
            <w:proofErr w:type="spellEnd"/>
            <w:r w:rsidRPr="00941BBB">
              <w:rPr>
                <w:rFonts w:asciiTheme="majorHAnsi" w:hAnsiTheme="majorHAnsi" w:cstheme="minorBidi"/>
                <w:sz w:val="20"/>
                <w:szCs w:val="20"/>
              </w:rPr>
              <w:t xml:space="preserve">, </w:t>
            </w:r>
            <w:proofErr w:type="spellStart"/>
            <w:r w:rsidRPr="00941BBB">
              <w:rPr>
                <w:rFonts w:asciiTheme="majorHAnsi" w:hAnsiTheme="majorHAnsi" w:cstheme="minorBidi"/>
                <w:sz w:val="20"/>
                <w:szCs w:val="20"/>
              </w:rPr>
              <w:t>Paja</w:t>
            </w:r>
            <w:proofErr w:type="spellEnd"/>
            <w:r w:rsidRPr="00941BBB">
              <w:rPr>
                <w:rFonts w:asciiTheme="majorHAnsi" w:hAnsiTheme="majorHAnsi" w:cstheme="minorBidi"/>
                <w:sz w:val="20"/>
                <w:szCs w:val="20"/>
              </w:rPr>
              <w:t xml:space="preserve"> and Becky </w:t>
            </w:r>
            <w:proofErr w:type="spellStart"/>
            <w:r w:rsidRPr="00941BBB">
              <w:rPr>
                <w:rFonts w:asciiTheme="majorHAnsi" w:hAnsiTheme="majorHAnsi" w:cstheme="minorBidi"/>
                <w:sz w:val="20"/>
                <w:szCs w:val="20"/>
              </w:rPr>
              <w:t>Schulthies</w:t>
            </w:r>
            <w:proofErr w:type="spellEnd"/>
          </w:p>
          <w:p w14:paraId="4BD98823" w14:textId="7DF9F9CA" w:rsidR="00F4180A" w:rsidRDefault="00C060D9" w:rsidP="00C060D9">
            <w:pPr>
              <w:rPr>
                <w:rFonts w:asciiTheme="majorHAnsi" w:hAnsiTheme="majorHAnsi" w:cstheme="minorBidi"/>
                <w:sz w:val="20"/>
                <w:szCs w:val="20"/>
              </w:rPr>
            </w:pPr>
            <w:r w:rsidRPr="00941BBB">
              <w:rPr>
                <w:rFonts w:asciiTheme="majorHAnsi" w:hAnsiTheme="majorHAnsi" w:cstheme="minorBidi"/>
                <w:sz w:val="20"/>
                <w:szCs w:val="20"/>
              </w:rPr>
              <w:t xml:space="preserve">2015 The Social Life of Diversity Talk. </w:t>
            </w:r>
            <w:r w:rsidRPr="00941BBB">
              <w:rPr>
                <w:rFonts w:asciiTheme="majorHAnsi" w:hAnsiTheme="majorHAnsi" w:cstheme="minorBidi"/>
                <w:i/>
                <w:sz w:val="20"/>
                <w:szCs w:val="20"/>
              </w:rPr>
              <w:t>Language and Communication</w:t>
            </w:r>
            <w:r w:rsidRPr="00941BBB">
              <w:rPr>
                <w:rFonts w:asciiTheme="majorHAnsi" w:hAnsiTheme="majorHAnsi" w:cstheme="minorBidi"/>
                <w:sz w:val="20"/>
                <w:szCs w:val="20"/>
              </w:rPr>
              <w:t xml:space="preserve"> 44:1-6</w:t>
            </w:r>
          </w:p>
          <w:p w14:paraId="79F0C6B8" w14:textId="77777777" w:rsidR="00C060D9" w:rsidRPr="00941BBB" w:rsidRDefault="00C060D9" w:rsidP="00C060D9">
            <w:pPr>
              <w:rPr>
                <w:rFonts w:asciiTheme="majorHAnsi" w:hAnsiTheme="majorHAnsi" w:cstheme="minorBidi"/>
                <w:sz w:val="20"/>
                <w:szCs w:val="20"/>
              </w:rPr>
            </w:pPr>
          </w:p>
          <w:p w14:paraId="734879A8" w14:textId="77777777" w:rsidR="00F4180A" w:rsidRPr="00941BBB" w:rsidRDefault="00F4180A" w:rsidP="00F4180A">
            <w:pPr>
              <w:tabs>
                <w:tab w:val="left" w:pos="1080"/>
                <w:tab w:val="left" w:pos="1890"/>
              </w:tabs>
              <w:ind w:left="1440" w:hanging="1440"/>
              <w:rPr>
                <w:rFonts w:asciiTheme="majorHAnsi" w:hAnsiTheme="majorHAnsi" w:cstheme="minorBidi"/>
                <w:bCs/>
                <w:sz w:val="20"/>
                <w:szCs w:val="20"/>
              </w:rPr>
            </w:pPr>
            <w:r w:rsidRPr="00941BBB">
              <w:rPr>
                <w:rFonts w:asciiTheme="majorHAnsi" w:hAnsiTheme="majorHAnsi" w:cstheme="minorBidi"/>
                <w:bCs/>
                <w:sz w:val="20"/>
                <w:szCs w:val="20"/>
              </w:rPr>
              <w:t>Goffman, Erving</w:t>
            </w:r>
          </w:p>
          <w:p w14:paraId="3E702528" w14:textId="77777777" w:rsidR="00F4180A" w:rsidRPr="00941BBB" w:rsidRDefault="00F4180A" w:rsidP="00F4180A">
            <w:pPr>
              <w:rPr>
                <w:rFonts w:asciiTheme="majorHAnsi" w:hAnsiTheme="majorHAnsi" w:cstheme="minorBidi"/>
                <w:bCs/>
                <w:sz w:val="20"/>
                <w:szCs w:val="20"/>
              </w:rPr>
            </w:pPr>
            <w:r w:rsidRPr="00941BBB">
              <w:rPr>
                <w:rFonts w:asciiTheme="majorHAnsi" w:hAnsiTheme="majorHAnsi" w:cstheme="minorBidi"/>
                <w:bCs/>
                <w:sz w:val="20"/>
                <w:szCs w:val="20"/>
              </w:rPr>
              <w:t xml:space="preserve">1981 “Footing.”  In E. Goffman, </w:t>
            </w:r>
            <w:r w:rsidRPr="00941BBB">
              <w:rPr>
                <w:rFonts w:asciiTheme="majorHAnsi" w:hAnsiTheme="majorHAnsi" w:cstheme="minorBidi"/>
                <w:bCs/>
                <w:i/>
                <w:sz w:val="20"/>
                <w:szCs w:val="20"/>
              </w:rPr>
              <w:t>Forms of Talk</w:t>
            </w:r>
            <w:r w:rsidRPr="00941BBB">
              <w:rPr>
                <w:rFonts w:asciiTheme="majorHAnsi" w:hAnsiTheme="majorHAnsi" w:cstheme="minorBidi"/>
                <w:bCs/>
                <w:sz w:val="20"/>
                <w:szCs w:val="20"/>
              </w:rPr>
              <w:t>.  Philadelphia: University of Pennsylvania Press, 124-157.</w:t>
            </w:r>
          </w:p>
          <w:p w14:paraId="6F4E4493" w14:textId="77777777" w:rsidR="00F4180A" w:rsidRPr="00941BBB" w:rsidRDefault="00F4180A" w:rsidP="00F4180A">
            <w:pPr>
              <w:rPr>
                <w:rFonts w:asciiTheme="majorHAnsi" w:hAnsiTheme="majorHAnsi" w:cstheme="minorBidi"/>
                <w:bCs/>
                <w:sz w:val="20"/>
                <w:szCs w:val="20"/>
              </w:rPr>
            </w:pPr>
          </w:p>
          <w:p w14:paraId="28A99B76" w14:textId="77777777" w:rsidR="00F4180A" w:rsidRPr="00941BBB" w:rsidRDefault="00F4180A" w:rsidP="00F4180A">
            <w:pPr>
              <w:rPr>
                <w:rFonts w:asciiTheme="majorHAnsi" w:hAnsiTheme="majorHAnsi" w:cstheme="minorBidi"/>
                <w:bCs/>
                <w:sz w:val="20"/>
                <w:szCs w:val="20"/>
              </w:rPr>
            </w:pPr>
            <w:r w:rsidRPr="00941BBB">
              <w:rPr>
                <w:rFonts w:asciiTheme="majorHAnsi" w:hAnsiTheme="majorHAnsi" w:cstheme="minorBidi"/>
                <w:bCs/>
                <w:sz w:val="20"/>
                <w:szCs w:val="20"/>
              </w:rPr>
              <w:t>Goodwin, Marjorie</w:t>
            </w:r>
          </w:p>
          <w:p w14:paraId="5A889748" w14:textId="338B9F45" w:rsidR="00EC7BFD" w:rsidRPr="00941BBB" w:rsidRDefault="00F4180A" w:rsidP="00BD245A">
            <w:pPr>
              <w:rPr>
                <w:rFonts w:asciiTheme="majorHAnsi" w:hAnsiTheme="majorHAnsi" w:cstheme="minorBidi"/>
                <w:sz w:val="20"/>
                <w:szCs w:val="20"/>
              </w:rPr>
            </w:pPr>
            <w:r w:rsidRPr="00941BBB">
              <w:rPr>
                <w:rFonts w:asciiTheme="majorHAnsi" w:hAnsiTheme="majorHAnsi" w:cstheme="minorBidi"/>
                <w:bCs/>
                <w:sz w:val="20"/>
                <w:szCs w:val="20"/>
              </w:rPr>
              <w:t xml:space="preserve">2001 Participation. </w:t>
            </w:r>
            <w:r w:rsidRPr="00941BBB">
              <w:rPr>
                <w:rFonts w:asciiTheme="majorHAnsi" w:hAnsiTheme="majorHAnsi" w:cstheme="minorBidi"/>
                <w:sz w:val="20"/>
                <w:szCs w:val="20"/>
              </w:rPr>
              <w:t xml:space="preserve">In </w:t>
            </w:r>
            <w:r w:rsidRPr="00941BBB">
              <w:rPr>
                <w:rFonts w:asciiTheme="majorHAnsi" w:hAnsiTheme="majorHAnsi" w:cstheme="minorBidi"/>
                <w:i/>
                <w:sz w:val="20"/>
                <w:szCs w:val="20"/>
              </w:rPr>
              <w:t>Key Terms in Language and Culture</w:t>
            </w:r>
            <w:r w:rsidRPr="00941BBB">
              <w:rPr>
                <w:rFonts w:asciiTheme="majorHAnsi" w:hAnsiTheme="majorHAnsi" w:cstheme="minorBidi"/>
                <w:sz w:val="20"/>
                <w:szCs w:val="20"/>
              </w:rPr>
              <w:t xml:space="preserve">, Alessandro </w:t>
            </w:r>
            <w:proofErr w:type="spellStart"/>
            <w:r w:rsidRPr="00941BBB">
              <w:rPr>
                <w:rFonts w:asciiTheme="majorHAnsi" w:hAnsiTheme="majorHAnsi" w:cstheme="minorBidi"/>
                <w:sz w:val="20"/>
                <w:szCs w:val="20"/>
              </w:rPr>
              <w:t>Duranti</w:t>
            </w:r>
            <w:proofErr w:type="spellEnd"/>
            <w:r w:rsidRPr="00941BBB">
              <w:rPr>
                <w:rFonts w:asciiTheme="majorHAnsi" w:hAnsiTheme="majorHAnsi" w:cstheme="minorBidi"/>
                <w:sz w:val="20"/>
                <w:szCs w:val="20"/>
              </w:rPr>
              <w:t>, ed. Malden, MA: Blackwell, 172-175</w:t>
            </w:r>
          </w:p>
        </w:tc>
      </w:tr>
      <w:tr w:rsidR="00F4180A" w:rsidRPr="00941BBB" w14:paraId="1ED988E6" w14:textId="77777777" w:rsidTr="006A3A83">
        <w:trPr>
          <w:trHeight w:val="4166"/>
        </w:trPr>
        <w:tc>
          <w:tcPr>
            <w:tcW w:w="1368" w:type="dxa"/>
          </w:tcPr>
          <w:p w14:paraId="0D7ACE5E" w14:textId="4B19E280" w:rsidR="00F4180A" w:rsidRPr="00941BBB" w:rsidRDefault="005407A9" w:rsidP="00F4180A">
            <w:pPr>
              <w:rPr>
                <w:rFonts w:asciiTheme="majorHAnsi" w:hAnsiTheme="majorHAnsi" w:cstheme="minorBidi"/>
                <w:b/>
                <w:sz w:val="20"/>
                <w:szCs w:val="20"/>
              </w:rPr>
            </w:pPr>
            <w:r w:rsidRPr="00941BBB">
              <w:rPr>
                <w:rFonts w:asciiTheme="majorHAnsi" w:hAnsiTheme="majorHAnsi" w:cstheme="minorBidi"/>
                <w:b/>
                <w:sz w:val="20"/>
                <w:szCs w:val="20"/>
              </w:rPr>
              <w:t xml:space="preserve">Sept </w:t>
            </w:r>
            <w:r w:rsidR="00AD4917" w:rsidRPr="00941BBB">
              <w:rPr>
                <w:rFonts w:asciiTheme="majorHAnsi" w:hAnsiTheme="majorHAnsi" w:cstheme="minorBidi"/>
                <w:b/>
                <w:sz w:val="20"/>
                <w:szCs w:val="20"/>
              </w:rPr>
              <w:t>13</w:t>
            </w:r>
          </w:p>
          <w:p w14:paraId="456C93F8"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137B8AB7" w14:textId="77777777" w:rsidR="00EC7BFD" w:rsidRDefault="00EC7BFD" w:rsidP="00F4180A">
            <w:pPr>
              <w:rPr>
                <w:rFonts w:asciiTheme="majorHAnsi" w:hAnsiTheme="majorHAnsi" w:cstheme="minorBidi"/>
                <w:sz w:val="20"/>
                <w:szCs w:val="20"/>
              </w:rPr>
            </w:pPr>
          </w:p>
          <w:p w14:paraId="4F846206" w14:textId="3D063A63" w:rsidR="00E57B51" w:rsidRPr="00E57B51" w:rsidRDefault="00660E43" w:rsidP="00F4180A">
            <w:pPr>
              <w:rPr>
                <w:rFonts w:asciiTheme="majorHAnsi" w:hAnsiTheme="majorHAnsi" w:cstheme="minorBidi"/>
                <w:bCs/>
                <w:i/>
                <w:iCs/>
                <w:sz w:val="20"/>
                <w:szCs w:val="20"/>
              </w:rPr>
            </w:pPr>
            <w:r>
              <w:rPr>
                <w:rFonts w:asciiTheme="majorHAnsi" w:hAnsiTheme="majorHAnsi" w:cstheme="minorBidi"/>
                <w:bCs/>
                <w:i/>
                <w:iCs/>
                <w:sz w:val="20"/>
                <w:szCs w:val="20"/>
              </w:rPr>
              <w:t>Wear</w:t>
            </w:r>
            <w:r w:rsidR="007644D1">
              <w:rPr>
                <w:rFonts w:asciiTheme="majorHAnsi" w:hAnsiTheme="majorHAnsi" w:cstheme="minorBidi"/>
                <w:bCs/>
                <w:i/>
                <w:iCs/>
                <w:sz w:val="20"/>
                <w:szCs w:val="20"/>
              </w:rPr>
              <w:t xml:space="preserve"> walking shoes for a linguistic landscape fieldtrip.</w:t>
            </w:r>
          </w:p>
        </w:tc>
        <w:tc>
          <w:tcPr>
            <w:tcW w:w="3600" w:type="dxa"/>
          </w:tcPr>
          <w:p w14:paraId="27D22F42" w14:textId="77777777" w:rsidR="00BC120B" w:rsidRPr="00BC120B" w:rsidRDefault="00BC120B" w:rsidP="00F4180A">
            <w:pPr>
              <w:rPr>
                <w:rFonts w:asciiTheme="majorHAnsi" w:hAnsiTheme="majorHAnsi" w:cstheme="minorBidi"/>
                <w:b/>
                <w:bCs/>
                <w:sz w:val="20"/>
                <w:szCs w:val="20"/>
              </w:rPr>
            </w:pPr>
            <w:r w:rsidRPr="00BC120B">
              <w:rPr>
                <w:rFonts w:asciiTheme="majorHAnsi" w:hAnsiTheme="majorHAnsi" w:cstheme="minorBidi"/>
                <w:b/>
                <w:bCs/>
                <w:i/>
                <w:iCs/>
                <w:sz w:val="20"/>
                <w:szCs w:val="20"/>
              </w:rPr>
              <w:t>Linguistic Ethnography</w:t>
            </w:r>
            <w:r w:rsidRPr="00BC120B">
              <w:rPr>
                <w:rFonts w:asciiTheme="majorHAnsi" w:hAnsiTheme="majorHAnsi" w:cstheme="minorBidi"/>
                <w:b/>
                <w:bCs/>
                <w:sz w:val="20"/>
                <w:szCs w:val="20"/>
              </w:rPr>
              <w:t xml:space="preserve"> </w:t>
            </w:r>
          </w:p>
          <w:p w14:paraId="68313237" w14:textId="456BCF51"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Heller, Monica</w:t>
            </w:r>
          </w:p>
          <w:p w14:paraId="426049B0"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 xml:space="preserve">2011 </w:t>
            </w:r>
            <w:r w:rsidRPr="00941BBB">
              <w:rPr>
                <w:rFonts w:asciiTheme="majorHAnsi" w:hAnsiTheme="majorHAnsi" w:cstheme="minorBidi"/>
                <w:i/>
                <w:sz w:val="20"/>
                <w:szCs w:val="20"/>
              </w:rPr>
              <w:t>Paths to Post-nationalism: A Critical Ethnography of Language and Identity.</w:t>
            </w:r>
            <w:r w:rsidRPr="00941BBB">
              <w:rPr>
                <w:rFonts w:asciiTheme="majorHAnsi" w:hAnsiTheme="majorHAnsi" w:cstheme="minorBidi"/>
                <w:sz w:val="20"/>
                <w:szCs w:val="20"/>
              </w:rPr>
              <w:t xml:space="preserve"> New York: Oxford University Press, 31-50.</w:t>
            </w:r>
          </w:p>
          <w:p w14:paraId="3CE8C615" w14:textId="5813AC22" w:rsidR="00D639AC" w:rsidRPr="00941BBB" w:rsidRDefault="00D639AC" w:rsidP="005128BF">
            <w:pPr>
              <w:rPr>
                <w:rFonts w:asciiTheme="majorHAnsi" w:hAnsiTheme="majorHAnsi" w:cstheme="minorBidi"/>
                <w:sz w:val="20"/>
                <w:szCs w:val="20"/>
              </w:rPr>
            </w:pPr>
          </w:p>
          <w:p w14:paraId="6C954CAD" w14:textId="77777777" w:rsidR="00D639AC" w:rsidRPr="00941BBB" w:rsidRDefault="00F4180A" w:rsidP="00D639AC">
            <w:pPr>
              <w:rPr>
                <w:rFonts w:asciiTheme="majorHAnsi" w:hAnsiTheme="majorHAnsi" w:cstheme="minorBidi"/>
                <w:sz w:val="20"/>
                <w:szCs w:val="20"/>
              </w:rPr>
            </w:pPr>
            <w:r w:rsidRPr="00941BBB">
              <w:rPr>
                <w:rFonts w:asciiTheme="majorHAnsi" w:hAnsiTheme="majorHAnsi" w:cstheme="minorBidi"/>
                <w:sz w:val="20"/>
                <w:szCs w:val="20"/>
              </w:rPr>
              <w:t xml:space="preserve">Optional: </w:t>
            </w:r>
          </w:p>
          <w:p w14:paraId="47DD79FF"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Jacoby, Sally</w:t>
            </w:r>
          </w:p>
          <w:p w14:paraId="4BE8A5E4" w14:textId="334C2D4D" w:rsidR="00D639AC" w:rsidRPr="00941BBB" w:rsidRDefault="00F4180A" w:rsidP="00D639AC">
            <w:pPr>
              <w:rPr>
                <w:rFonts w:asciiTheme="majorHAnsi" w:hAnsiTheme="majorHAnsi" w:cstheme="minorBidi"/>
                <w:sz w:val="20"/>
                <w:szCs w:val="20"/>
              </w:rPr>
            </w:pPr>
            <w:r w:rsidRPr="00941BBB">
              <w:rPr>
                <w:rFonts w:asciiTheme="majorHAnsi" w:hAnsiTheme="majorHAnsi" w:cstheme="minorBidi"/>
                <w:sz w:val="20"/>
                <w:szCs w:val="20"/>
              </w:rPr>
              <w:t xml:space="preserve">2000 Turn. In </w:t>
            </w:r>
            <w:r w:rsidRPr="00941BBB">
              <w:rPr>
                <w:rFonts w:asciiTheme="majorHAnsi" w:hAnsiTheme="majorHAnsi" w:cstheme="minorBidi"/>
                <w:i/>
                <w:sz w:val="20"/>
                <w:szCs w:val="20"/>
              </w:rPr>
              <w:t>Key Terms in Language and Culture</w:t>
            </w:r>
            <w:r w:rsidRPr="00941BBB">
              <w:rPr>
                <w:rFonts w:asciiTheme="majorHAnsi" w:hAnsiTheme="majorHAnsi" w:cstheme="minorBidi"/>
                <w:sz w:val="20"/>
                <w:szCs w:val="20"/>
              </w:rPr>
              <w:t xml:space="preserve">, Alessandro </w:t>
            </w:r>
            <w:proofErr w:type="spellStart"/>
            <w:r w:rsidRPr="00941BBB">
              <w:rPr>
                <w:rFonts w:asciiTheme="majorHAnsi" w:hAnsiTheme="majorHAnsi" w:cstheme="minorBidi"/>
                <w:sz w:val="20"/>
                <w:szCs w:val="20"/>
              </w:rPr>
              <w:t>Duranti</w:t>
            </w:r>
            <w:proofErr w:type="spellEnd"/>
            <w:r w:rsidRPr="00941BBB">
              <w:rPr>
                <w:rFonts w:asciiTheme="majorHAnsi" w:hAnsiTheme="majorHAnsi" w:cstheme="minorBidi"/>
                <w:sz w:val="20"/>
                <w:szCs w:val="20"/>
              </w:rPr>
              <w:t>, ed. Malden, MA: Blackwell, 256-258.</w:t>
            </w:r>
          </w:p>
        </w:tc>
        <w:tc>
          <w:tcPr>
            <w:tcW w:w="1260" w:type="dxa"/>
          </w:tcPr>
          <w:p w14:paraId="37310866" w14:textId="6968865D"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Sept 15</w:t>
            </w:r>
          </w:p>
          <w:p w14:paraId="090F2250" w14:textId="77777777" w:rsidR="00F4180A"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24A41D92" w14:textId="77777777" w:rsidR="00C536AF" w:rsidRDefault="00C536AF" w:rsidP="00F4180A">
            <w:pPr>
              <w:rPr>
                <w:rFonts w:asciiTheme="majorHAnsi" w:hAnsiTheme="majorHAnsi" w:cstheme="minorBidi"/>
                <w:sz w:val="20"/>
                <w:szCs w:val="20"/>
              </w:rPr>
            </w:pPr>
          </w:p>
          <w:p w14:paraId="6F1C1275" w14:textId="12B853A1" w:rsidR="00C536AF" w:rsidRPr="00C536AF" w:rsidRDefault="00C536AF" w:rsidP="00F4180A">
            <w:pPr>
              <w:rPr>
                <w:rFonts w:asciiTheme="majorHAnsi" w:hAnsiTheme="majorHAnsi" w:cstheme="minorBidi"/>
                <w:i/>
                <w:iCs/>
                <w:sz w:val="20"/>
                <w:szCs w:val="20"/>
              </w:rPr>
            </w:pPr>
          </w:p>
        </w:tc>
        <w:tc>
          <w:tcPr>
            <w:tcW w:w="3330" w:type="dxa"/>
          </w:tcPr>
          <w:p w14:paraId="77FA3990" w14:textId="77777777" w:rsidR="00BC120B" w:rsidRPr="00BC120B" w:rsidRDefault="00BC120B" w:rsidP="00EC7BFD">
            <w:pPr>
              <w:rPr>
                <w:rFonts w:asciiTheme="majorHAnsi" w:hAnsiTheme="majorHAnsi" w:cstheme="minorBidi"/>
                <w:b/>
                <w:bCs/>
                <w:i/>
                <w:iCs/>
                <w:sz w:val="20"/>
                <w:szCs w:val="20"/>
              </w:rPr>
            </w:pPr>
            <w:r w:rsidRPr="00BC120B">
              <w:rPr>
                <w:rFonts w:asciiTheme="majorHAnsi" w:hAnsiTheme="majorHAnsi" w:cstheme="minorBidi"/>
                <w:b/>
                <w:bCs/>
                <w:i/>
                <w:iCs/>
                <w:sz w:val="20"/>
                <w:szCs w:val="20"/>
              </w:rPr>
              <w:t xml:space="preserve">Diversities’ Identity </w:t>
            </w:r>
          </w:p>
          <w:p w14:paraId="549EE383" w14:textId="557F4B16" w:rsidR="00EC7BFD" w:rsidRPr="00941BBB" w:rsidRDefault="00EC7BFD" w:rsidP="00EC7BFD">
            <w:pPr>
              <w:rPr>
                <w:rFonts w:asciiTheme="majorHAnsi" w:hAnsiTheme="majorHAnsi" w:cstheme="minorBidi"/>
                <w:sz w:val="20"/>
                <w:szCs w:val="20"/>
              </w:rPr>
            </w:pPr>
            <w:proofErr w:type="spellStart"/>
            <w:r w:rsidRPr="00941BBB">
              <w:rPr>
                <w:rFonts w:asciiTheme="majorHAnsi" w:hAnsiTheme="majorHAnsi" w:cstheme="minorBidi"/>
                <w:sz w:val="20"/>
                <w:szCs w:val="20"/>
              </w:rPr>
              <w:t>Kroskrity</w:t>
            </w:r>
            <w:proofErr w:type="spellEnd"/>
            <w:r w:rsidRPr="00941BBB">
              <w:rPr>
                <w:rFonts w:asciiTheme="majorHAnsi" w:hAnsiTheme="majorHAnsi" w:cstheme="minorBidi"/>
                <w:sz w:val="20"/>
                <w:szCs w:val="20"/>
              </w:rPr>
              <w:t>, Paul</w:t>
            </w:r>
          </w:p>
          <w:p w14:paraId="6446AED6" w14:textId="77777777" w:rsidR="00EC7BFD" w:rsidRPr="00941BBB" w:rsidRDefault="00EC7BFD" w:rsidP="00EC7BFD">
            <w:pPr>
              <w:rPr>
                <w:rFonts w:asciiTheme="majorHAnsi" w:hAnsiTheme="majorHAnsi" w:cstheme="minorBidi"/>
                <w:sz w:val="20"/>
                <w:szCs w:val="20"/>
              </w:rPr>
            </w:pPr>
            <w:r w:rsidRPr="00941BBB">
              <w:rPr>
                <w:rFonts w:asciiTheme="majorHAnsi" w:hAnsiTheme="majorHAnsi" w:cstheme="minorBidi"/>
                <w:sz w:val="20"/>
                <w:szCs w:val="20"/>
              </w:rPr>
              <w:t xml:space="preserve">2001 Identity. In </w:t>
            </w:r>
            <w:r w:rsidRPr="00941BBB">
              <w:rPr>
                <w:rFonts w:asciiTheme="majorHAnsi" w:hAnsiTheme="majorHAnsi" w:cstheme="minorBidi"/>
                <w:i/>
                <w:sz w:val="20"/>
                <w:szCs w:val="20"/>
              </w:rPr>
              <w:t>Key Terms in Language and Culture</w:t>
            </w:r>
            <w:r w:rsidRPr="00941BBB">
              <w:rPr>
                <w:rFonts w:asciiTheme="majorHAnsi" w:hAnsiTheme="majorHAnsi" w:cstheme="minorBidi"/>
                <w:sz w:val="20"/>
                <w:szCs w:val="20"/>
              </w:rPr>
              <w:t xml:space="preserve">, Alessandro </w:t>
            </w:r>
            <w:proofErr w:type="spellStart"/>
            <w:r w:rsidRPr="00941BBB">
              <w:rPr>
                <w:rFonts w:asciiTheme="majorHAnsi" w:hAnsiTheme="majorHAnsi" w:cstheme="minorBidi"/>
                <w:sz w:val="20"/>
                <w:szCs w:val="20"/>
              </w:rPr>
              <w:t>Duranti</w:t>
            </w:r>
            <w:proofErr w:type="spellEnd"/>
            <w:r w:rsidRPr="00941BBB">
              <w:rPr>
                <w:rFonts w:asciiTheme="majorHAnsi" w:hAnsiTheme="majorHAnsi" w:cstheme="minorBidi"/>
                <w:sz w:val="20"/>
                <w:szCs w:val="20"/>
              </w:rPr>
              <w:t>, ed. Malden, MA: Blackwell, 106-109</w:t>
            </w:r>
          </w:p>
          <w:p w14:paraId="653EF547" w14:textId="77777777" w:rsidR="00EC7BFD" w:rsidRPr="00941BBB" w:rsidRDefault="00EC7BFD" w:rsidP="00EC7BFD">
            <w:pPr>
              <w:rPr>
                <w:rFonts w:asciiTheme="majorHAnsi" w:hAnsiTheme="majorHAnsi" w:cstheme="minorBidi"/>
                <w:sz w:val="20"/>
                <w:szCs w:val="20"/>
              </w:rPr>
            </w:pPr>
          </w:p>
          <w:p w14:paraId="350AB9AA" w14:textId="06AE3BF6" w:rsidR="00D639AC" w:rsidRPr="00941BBB" w:rsidRDefault="00D639AC" w:rsidP="00EC7BFD">
            <w:pPr>
              <w:rPr>
                <w:rFonts w:asciiTheme="majorHAnsi" w:hAnsiTheme="majorHAnsi" w:cstheme="minorBidi"/>
                <w:sz w:val="20"/>
                <w:szCs w:val="20"/>
              </w:rPr>
            </w:pPr>
            <w:proofErr w:type="spellStart"/>
            <w:r w:rsidRPr="00941BBB">
              <w:rPr>
                <w:rFonts w:asciiTheme="majorHAnsi" w:hAnsiTheme="majorHAnsi" w:cstheme="minorBidi"/>
                <w:sz w:val="20"/>
                <w:szCs w:val="20"/>
              </w:rPr>
              <w:t>Jacquemet</w:t>
            </w:r>
            <w:proofErr w:type="spellEnd"/>
            <w:r w:rsidRPr="00941BBB">
              <w:rPr>
                <w:rFonts w:asciiTheme="majorHAnsi" w:hAnsiTheme="majorHAnsi" w:cstheme="minorBidi"/>
                <w:sz w:val="20"/>
                <w:szCs w:val="20"/>
              </w:rPr>
              <w:t>, Marco</w:t>
            </w:r>
          </w:p>
          <w:p w14:paraId="77818C7D" w14:textId="77777777" w:rsidR="00D639AC" w:rsidRPr="00941BBB" w:rsidRDefault="00D639AC" w:rsidP="00D639AC">
            <w:pPr>
              <w:rPr>
                <w:rFonts w:asciiTheme="majorHAnsi" w:hAnsiTheme="majorHAnsi" w:cstheme="minorBidi"/>
                <w:sz w:val="20"/>
                <w:szCs w:val="20"/>
              </w:rPr>
            </w:pPr>
            <w:r w:rsidRPr="00941BBB">
              <w:rPr>
                <w:rFonts w:asciiTheme="majorHAnsi" w:hAnsiTheme="majorHAnsi" w:cstheme="minorBidi"/>
                <w:sz w:val="20"/>
                <w:szCs w:val="20"/>
              </w:rPr>
              <w:t xml:space="preserve">2000 Conflict. In </w:t>
            </w:r>
            <w:r w:rsidRPr="00941BBB">
              <w:rPr>
                <w:rFonts w:asciiTheme="majorHAnsi" w:hAnsiTheme="majorHAnsi" w:cstheme="minorBidi"/>
                <w:i/>
                <w:sz w:val="20"/>
                <w:szCs w:val="20"/>
              </w:rPr>
              <w:t>Key Terms in Language and Culture</w:t>
            </w:r>
            <w:r w:rsidRPr="00941BBB">
              <w:rPr>
                <w:rFonts w:asciiTheme="majorHAnsi" w:hAnsiTheme="majorHAnsi" w:cstheme="minorBidi"/>
                <w:sz w:val="20"/>
                <w:szCs w:val="20"/>
              </w:rPr>
              <w:t xml:space="preserve">, Alessandro </w:t>
            </w:r>
            <w:proofErr w:type="spellStart"/>
            <w:r w:rsidRPr="00941BBB">
              <w:rPr>
                <w:rFonts w:asciiTheme="majorHAnsi" w:hAnsiTheme="majorHAnsi" w:cstheme="minorBidi"/>
                <w:sz w:val="20"/>
                <w:szCs w:val="20"/>
              </w:rPr>
              <w:t>Duranti</w:t>
            </w:r>
            <w:proofErr w:type="spellEnd"/>
            <w:r w:rsidRPr="00941BBB">
              <w:rPr>
                <w:rFonts w:asciiTheme="majorHAnsi" w:hAnsiTheme="majorHAnsi" w:cstheme="minorBidi"/>
                <w:sz w:val="20"/>
                <w:szCs w:val="20"/>
              </w:rPr>
              <w:t>, ed. Malden, MA: Blackwell, 37-40.</w:t>
            </w:r>
          </w:p>
          <w:p w14:paraId="4903E23A" w14:textId="77777777" w:rsidR="00D639AC" w:rsidRPr="00941BBB" w:rsidRDefault="00D639AC" w:rsidP="00F4180A">
            <w:pPr>
              <w:rPr>
                <w:rFonts w:asciiTheme="majorHAnsi" w:hAnsiTheme="majorHAnsi" w:cstheme="minorBidi"/>
                <w:sz w:val="20"/>
                <w:szCs w:val="20"/>
              </w:rPr>
            </w:pPr>
          </w:p>
          <w:p w14:paraId="3F5E0699" w14:textId="77777777" w:rsidR="00F4180A" w:rsidRPr="00941BBB" w:rsidRDefault="00F4180A" w:rsidP="00F4180A">
            <w:pPr>
              <w:rPr>
                <w:rFonts w:asciiTheme="majorHAnsi" w:hAnsiTheme="majorHAnsi" w:cstheme="minorBidi"/>
                <w:sz w:val="20"/>
                <w:szCs w:val="20"/>
              </w:rPr>
            </w:pPr>
            <w:proofErr w:type="spellStart"/>
            <w:r w:rsidRPr="00941BBB">
              <w:rPr>
                <w:rFonts w:asciiTheme="majorHAnsi" w:hAnsiTheme="majorHAnsi" w:cstheme="minorBidi"/>
                <w:sz w:val="20"/>
                <w:szCs w:val="20"/>
              </w:rPr>
              <w:t>Urciuoli</w:t>
            </w:r>
            <w:proofErr w:type="spellEnd"/>
            <w:r w:rsidRPr="00941BBB">
              <w:rPr>
                <w:rFonts w:asciiTheme="majorHAnsi" w:hAnsiTheme="majorHAnsi" w:cstheme="minorBidi"/>
                <w:sz w:val="20"/>
                <w:szCs w:val="20"/>
              </w:rPr>
              <w:t>, Bonnie</w:t>
            </w:r>
          </w:p>
          <w:p w14:paraId="05CCDA26" w14:textId="59E8375B" w:rsidR="00D639AC" w:rsidRPr="00941BBB" w:rsidRDefault="00F4180A" w:rsidP="00EC7BFD">
            <w:pPr>
              <w:rPr>
                <w:rFonts w:asciiTheme="majorHAnsi" w:hAnsiTheme="majorHAnsi" w:cstheme="minorBidi"/>
                <w:sz w:val="20"/>
                <w:szCs w:val="20"/>
              </w:rPr>
            </w:pPr>
            <w:r w:rsidRPr="00941BBB">
              <w:rPr>
                <w:rFonts w:asciiTheme="majorHAnsi" w:hAnsiTheme="majorHAnsi" w:cstheme="minorBidi"/>
                <w:sz w:val="20"/>
                <w:szCs w:val="20"/>
              </w:rPr>
              <w:t xml:space="preserve">2001 The Complex Diversity of Language in the United States. In </w:t>
            </w:r>
            <w:r w:rsidRPr="00941BBB">
              <w:rPr>
                <w:rFonts w:asciiTheme="majorHAnsi" w:hAnsiTheme="majorHAnsi" w:cstheme="minorBidi"/>
                <w:i/>
                <w:sz w:val="20"/>
                <w:szCs w:val="20"/>
              </w:rPr>
              <w:t>Cultural Diversity in the United States: A Critical Reader</w:t>
            </w:r>
            <w:r w:rsidRPr="00941BBB">
              <w:rPr>
                <w:rFonts w:asciiTheme="majorHAnsi" w:hAnsiTheme="majorHAnsi" w:cstheme="minorBidi"/>
                <w:sz w:val="20"/>
                <w:szCs w:val="20"/>
              </w:rPr>
              <w:t xml:space="preserve">, Ida </w:t>
            </w:r>
            <w:proofErr w:type="spellStart"/>
            <w:r w:rsidRPr="00941BBB">
              <w:rPr>
                <w:rFonts w:asciiTheme="majorHAnsi" w:hAnsiTheme="majorHAnsi" w:cstheme="minorBidi"/>
                <w:sz w:val="20"/>
                <w:szCs w:val="20"/>
              </w:rPr>
              <w:t>Susser</w:t>
            </w:r>
            <w:proofErr w:type="spellEnd"/>
            <w:r w:rsidRPr="00941BBB">
              <w:rPr>
                <w:rFonts w:asciiTheme="majorHAnsi" w:hAnsiTheme="majorHAnsi" w:cstheme="minorBidi"/>
                <w:sz w:val="20"/>
                <w:szCs w:val="20"/>
              </w:rPr>
              <w:t xml:space="preserve"> and Thomas C. Patterson, eds. Malden, MA: Blackwell, 190-205</w:t>
            </w:r>
          </w:p>
        </w:tc>
      </w:tr>
      <w:tr w:rsidR="00F4180A" w:rsidRPr="00941BBB" w14:paraId="3B9C4B95" w14:textId="77777777" w:rsidTr="006A3A83">
        <w:tc>
          <w:tcPr>
            <w:tcW w:w="1368" w:type="dxa"/>
          </w:tcPr>
          <w:p w14:paraId="1A658FA9" w14:textId="3E333EC5"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Sept 20</w:t>
            </w:r>
          </w:p>
          <w:p w14:paraId="5DEA64DD" w14:textId="77777777" w:rsidR="00AD4917" w:rsidRPr="00941BBB" w:rsidRDefault="00AD4917" w:rsidP="00AD4917">
            <w:pPr>
              <w:ind w:right="-18"/>
              <w:rPr>
                <w:rFonts w:asciiTheme="majorHAnsi" w:hAnsiTheme="majorHAnsi" w:cstheme="minorBidi"/>
                <w:i/>
                <w:sz w:val="20"/>
                <w:szCs w:val="20"/>
              </w:rPr>
            </w:pPr>
          </w:p>
          <w:p w14:paraId="45451166" w14:textId="00275F71" w:rsidR="00F4180A" w:rsidRPr="00664018" w:rsidRDefault="00F4180A" w:rsidP="00AD4917">
            <w:pPr>
              <w:rPr>
                <w:rFonts w:asciiTheme="majorHAnsi" w:hAnsiTheme="majorHAnsi" w:cstheme="minorBidi"/>
                <w:bCs/>
                <w:i/>
                <w:iCs/>
                <w:sz w:val="20"/>
                <w:szCs w:val="20"/>
              </w:rPr>
            </w:pPr>
          </w:p>
        </w:tc>
        <w:tc>
          <w:tcPr>
            <w:tcW w:w="3600" w:type="dxa"/>
          </w:tcPr>
          <w:p w14:paraId="6B4447C0" w14:textId="77777777" w:rsidR="00BC120B" w:rsidRPr="00BC120B" w:rsidRDefault="00BC120B" w:rsidP="00AD4917">
            <w:pPr>
              <w:rPr>
                <w:rFonts w:asciiTheme="majorHAnsi" w:hAnsiTheme="majorHAnsi" w:cstheme="minorBidi"/>
                <w:b/>
                <w:sz w:val="20"/>
                <w:szCs w:val="20"/>
              </w:rPr>
            </w:pPr>
            <w:r w:rsidRPr="00BC120B">
              <w:rPr>
                <w:rFonts w:asciiTheme="majorHAnsi" w:hAnsiTheme="majorHAnsi" w:cstheme="minorBidi"/>
                <w:b/>
                <w:i/>
                <w:iCs/>
                <w:sz w:val="20"/>
                <w:szCs w:val="20"/>
              </w:rPr>
              <w:t>Marking Diversity Linguistically</w:t>
            </w:r>
            <w:r w:rsidRPr="00BC120B">
              <w:rPr>
                <w:rFonts w:asciiTheme="majorHAnsi" w:hAnsiTheme="majorHAnsi" w:cstheme="minorBidi"/>
                <w:b/>
                <w:sz w:val="20"/>
                <w:szCs w:val="20"/>
              </w:rPr>
              <w:t xml:space="preserve"> </w:t>
            </w:r>
          </w:p>
          <w:p w14:paraId="67B71D13" w14:textId="35818950" w:rsidR="00E67220" w:rsidRPr="00941BBB" w:rsidRDefault="00B612FA" w:rsidP="00AD4917">
            <w:pPr>
              <w:rPr>
                <w:rFonts w:asciiTheme="majorHAnsi" w:hAnsiTheme="majorHAnsi" w:cstheme="minorBidi"/>
                <w:b/>
                <w:sz w:val="20"/>
                <w:szCs w:val="20"/>
              </w:rPr>
            </w:pPr>
            <w:r w:rsidRPr="00941BBB">
              <w:rPr>
                <w:rFonts w:asciiTheme="majorHAnsi" w:hAnsiTheme="majorHAnsi" w:cstheme="minorBidi"/>
                <w:sz w:val="20"/>
                <w:szCs w:val="20"/>
              </w:rPr>
              <w:t xml:space="preserve">Choose a linguistic variety spoken in the US and prepare a 10 minute presentation on the speakers, locations, features or registers people/scholars often associate as marking this difference, and suggest ways a linguistic anthropologist might </w:t>
            </w:r>
            <w:r w:rsidRPr="00941BBB">
              <w:rPr>
                <w:rFonts w:asciiTheme="majorHAnsi" w:hAnsiTheme="majorHAnsi" w:cstheme="minorBidi"/>
                <w:sz w:val="20"/>
                <w:szCs w:val="20"/>
              </w:rPr>
              <w:lastRenderedPageBreak/>
              <w:t>study the relationships between these speakers and the forms of language they claim. Make sure to include a bibliography of sources.</w:t>
            </w:r>
          </w:p>
        </w:tc>
        <w:tc>
          <w:tcPr>
            <w:tcW w:w="1260" w:type="dxa"/>
          </w:tcPr>
          <w:p w14:paraId="76E34F85" w14:textId="1D0BCBF9"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lastRenderedPageBreak/>
              <w:t>Sept 22</w:t>
            </w:r>
          </w:p>
          <w:p w14:paraId="1538130B" w14:textId="77777777" w:rsidR="00F4180A" w:rsidRDefault="00AD4917"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233F3EE7" w14:textId="77777777" w:rsidR="00664018" w:rsidRDefault="00664018" w:rsidP="00F4180A">
            <w:pPr>
              <w:rPr>
                <w:rFonts w:asciiTheme="majorHAnsi" w:hAnsiTheme="majorHAnsi" w:cstheme="minorBidi"/>
                <w:sz w:val="20"/>
                <w:szCs w:val="20"/>
              </w:rPr>
            </w:pPr>
          </w:p>
          <w:p w14:paraId="096E978F" w14:textId="5ADBDA11" w:rsidR="00664018" w:rsidRPr="00664018" w:rsidRDefault="00664018" w:rsidP="00F4180A">
            <w:pPr>
              <w:rPr>
                <w:rFonts w:asciiTheme="majorHAnsi" w:hAnsiTheme="majorHAnsi" w:cstheme="minorBidi"/>
                <w:b/>
                <w:i/>
                <w:iCs/>
                <w:sz w:val="20"/>
                <w:szCs w:val="20"/>
              </w:rPr>
            </w:pPr>
          </w:p>
        </w:tc>
        <w:tc>
          <w:tcPr>
            <w:tcW w:w="3330" w:type="dxa"/>
          </w:tcPr>
          <w:p w14:paraId="457D7F94" w14:textId="7A942F79" w:rsidR="00BC120B" w:rsidRPr="00BC120B" w:rsidRDefault="00BC120B" w:rsidP="00B612FA">
            <w:pPr>
              <w:rPr>
                <w:rFonts w:asciiTheme="majorHAnsi" w:eastAsiaTheme="minorEastAsia" w:hAnsiTheme="majorHAnsi" w:cstheme="minorBidi"/>
                <w:b/>
                <w:bCs/>
                <w:i/>
                <w:iCs/>
                <w:sz w:val="20"/>
                <w:szCs w:val="20"/>
              </w:rPr>
            </w:pPr>
            <w:proofErr w:type="spellStart"/>
            <w:r>
              <w:rPr>
                <w:rFonts w:asciiTheme="majorHAnsi" w:eastAsiaTheme="minorEastAsia" w:hAnsiTheme="majorHAnsi" w:cstheme="minorBidi"/>
                <w:b/>
                <w:bCs/>
                <w:i/>
                <w:iCs/>
                <w:sz w:val="20"/>
                <w:szCs w:val="20"/>
              </w:rPr>
              <w:lastRenderedPageBreak/>
              <w:t>Form+Content+Ideology</w:t>
            </w:r>
            <w:proofErr w:type="spellEnd"/>
          </w:p>
          <w:p w14:paraId="3B5061A8"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Mendoza-Denton, Norma</w:t>
            </w:r>
          </w:p>
          <w:p w14:paraId="15BF3F3A"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 xml:space="preserve">2008 </w:t>
            </w:r>
            <w:proofErr w:type="spellStart"/>
            <w:r w:rsidRPr="00941BBB">
              <w:rPr>
                <w:rFonts w:asciiTheme="majorHAnsi" w:eastAsiaTheme="minorEastAsia" w:hAnsiTheme="majorHAnsi" w:cstheme="minorBidi"/>
                <w:i/>
                <w:sz w:val="20"/>
                <w:szCs w:val="20"/>
              </w:rPr>
              <w:t>Homegirls</w:t>
            </w:r>
            <w:proofErr w:type="spellEnd"/>
            <w:r w:rsidRPr="00941BBB">
              <w:rPr>
                <w:rFonts w:asciiTheme="majorHAnsi" w:eastAsiaTheme="minorEastAsia" w:hAnsiTheme="majorHAnsi" w:cstheme="minorBidi"/>
                <w:i/>
                <w:sz w:val="20"/>
                <w:szCs w:val="20"/>
              </w:rPr>
              <w:t>: Language and Cultural Practice Among Latina Youth Gangs</w:t>
            </w:r>
            <w:r w:rsidRPr="00941BBB">
              <w:rPr>
                <w:rFonts w:asciiTheme="majorHAnsi" w:eastAsiaTheme="minorEastAsia" w:hAnsiTheme="majorHAnsi" w:cstheme="minorBidi"/>
                <w:sz w:val="20"/>
                <w:szCs w:val="20"/>
              </w:rPr>
              <w:t>. Malden, MA: Blackwell Publishing, 1-41</w:t>
            </w:r>
          </w:p>
          <w:p w14:paraId="64E95BB3" w14:textId="77777777" w:rsidR="00B612FA" w:rsidRPr="00941BBB" w:rsidRDefault="00B612FA" w:rsidP="00B612FA">
            <w:pPr>
              <w:rPr>
                <w:rFonts w:asciiTheme="majorHAnsi" w:eastAsiaTheme="minorEastAsia" w:hAnsiTheme="majorHAnsi" w:cstheme="minorBidi"/>
                <w:sz w:val="20"/>
                <w:szCs w:val="20"/>
              </w:rPr>
            </w:pPr>
          </w:p>
          <w:p w14:paraId="676FD4BE" w14:textId="77777777" w:rsidR="00B612FA" w:rsidRPr="00941BBB" w:rsidRDefault="00B612FA" w:rsidP="00B612FA">
            <w:pPr>
              <w:pStyle w:val="NoSpacing"/>
              <w:rPr>
                <w:rFonts w:asciiTheme="majorHAnsi" w:hAnsiTheme="majorHAnsi"/>
                <w:bCs/>
                <w:sz w:val="20"/>
                <w:szCs w:val="20"/>
              </w:rPr>
            </w:pPr>
            <w:r w:rsidRPr="00941BBB">
              <w:rPr>
                <w:rFonts w:asciiTheme="majorHAnsi" w:hAnsiTheme="majorHAnsi"/>
                <w:i/>
                <w:iCs/>
                <w:sz w:val="20"/>
                <w:szCs w:val="20"/>
              </w:rPr>
              <w:lastRenderedPageBreak/>
              <w:t>Optional</w:t>
            </w:r>
            <w:r w:rsidRPr="00941BBB">
              <w:rPr>
                <w:rFonts w:asciiTheme="majorHAnsi" w:hAnsiTheme="majorHAnsi"/>
                <w:sz w:val="20"/>
                <w:szCs w:val="20"/>
              </w:rPr>
              <w:t xml:space="preserve">: </w:t>
            </w:r>
            <w:proofErr w:type="spellStart"/>
            <w:r w:rsidRPr="00941BBB">
              <w:rPr>
                <w:rFonts w:asciiTheme="majorHAnsi" w:hAnsiTheme="majorHAnsi"/>
                <w:bCs/>
                <w:sz w:val="20"/>
                <w:szCs w:val="20"/>
              </w:rPr>
              <w:t>Urciuoli</w:t>
            </w:r>
            <w:proofErr w:type="spellEnd"/>
            <w:r w:rsidRPr="00941BBB">
              <w:rPr>
                <w:rFonts w:asciiTheme="majorHAnsi" w:hAnsiTheme="majorHAnsi"/>
                <w:bCs/>
                <w:sz w:val="20"/>
                <w:szCs w:val="20"/>
              </w:rPr>
              <w:t>, Bonnie</w:t>
            </w:r>
          </w:p>
          <w:p w14:paraId="72B8EE56" w14:textId="48415A62" w:rsidR="00F4180A" w:rsidRPr="00941BBB" w:rsidRDefault="00B612FA" w:rsidP="00B612FA">
            <w:pPr>
              <w:rPr>
                <w:rFonts w:asciiTheme="majorHAnsi" w:hAnsiTheme="majorHAnsi" w:cstheme="minorBidi"/>
                <w:sz w:val="20"/>
                <w:szCs w:val="20"/>
              </w:rPr>
            </w:pPr>
            <w:r w:rsidRPr="00941BBB">
              <w:rPr>
                <w:rFonts w:asciiTheme="majorHAnsi" w:hAnsiTheme="majorHAnsi" w:cstheme="minorBidi"/>
                <w:bCs/>
                <w:sz w:val="20"/>
                <w:szCs w:val="20"/>
              </w:rPr>
              <w:t xml:space="preserve">1991 “The Political Topography of Spanish and English: The View from a New York Puerto Rican Neighborhood.” </w:t>
            </w:r>
            <w:r w:rsidRPr="00941BBB">
              <w:rPr>
                <w:rFonts w:asciiTheme="majorHAnsi" w:hAnsiTheme="majorHAnsi" w:cstheme="minorBidi"/>
                <w:bCs/>
                <w:i/>
                <w:sz w:val="20"/>
                <w:szCs w:val="20"/>
              </w:rPr>
              <w:t>American Ethnologist</w:t>
            </w:r>
            <w:r w:rsidRPr="00941BBB">
              <w:rPr>
                <w:rFonts w:asciiTheme="majorHAnsi" w:hAnsiTheme="majorHAnsi" w:cstheme="minorBidi"/>
                <w:bCs/>
                <w:sz w:val="20"/>
                <w:szCs w:val="20"/>
              </w:rPr>
              <w:t xml:space="preserve"> 18(2):295-310</w:t>
            </w:r>
          </w:p>
        </w:tc>
      </w:tr>
      <w:tr w:rsidR="00F4180A" w:rsidRPr="00941BBB" w14:paraId="28BC651A" w14:textId="77777777" w:rsidTr="008D215E">
        <w:trPr>
          <w:trHeight w:val="2483"/>
        </w:trPr>
        <w:tc>
          <w:tcPr>
            <w:tcW w:w="1368" w:type="dxa"/>
          </w:tcPr>
          <w:p w14:paraId="760C7428" w14:textId="02549371"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lastRenderedPageBreak/>
              <w:t>Sept 27</w:t>
            </w:r>
          </w:p>
          <w:p w14:paraId="4704C22F" w14:textId="1C9A510E" w:rsidR="00B612FA" w:rsidRPr="00941BBB" w:rsidRDefault="00B612FA" w:rsidP="00F4180A">
            <w:pPr>
              <w:rPr>
                <w:rFonts w:asciiTheme="majorHAnsi" w:hAnsiTheme="majorHAnsi" w:cstheme="minorBidi"/>
                <w:b/>
                <w:sz w:val="20"/>
                <w:szCs w:val="20"/>
              </w:rPr>
            </w:pPr>
            <w:r w:rsidRPr="00941BBB">
              <w:rPr>
                <w:rFonts w:asciiTheme="majorHAnsi" w:hAnsiTheme="majorHAnsi" w:cstheme="minorBidi"/>
                <w:sz w:val="20"/>
                <w:szCs w:val="20"/>
              </w:rPr>
              <w:t>Reading questions due by 3pm the day before class</w:t>
            </w:r>
          </w:p>
          <w:p w14:paraId="2A09455D" w14:textId="77777777" w:rsidR="00F4180A" w:rsidRPr="00941BBB" w:rsidRDefault="00F4180A" w:rsidP="00831F46">
            <w:pPr>
              <w:ind w:right="-18"/>
              <w:rPr>
                <w:rFonts w:asciiTheme="majorHAnsi" w:hAnsiTheme="majorHAnsi" w:cstheme="minorBidi"/>
                <w:i/>
                <w:sz w:val="20"/>
                <w:szCs w:val="20"/>
              </w:rPr>
            </w:pPr>
          </w:p>
          <w:p w14:paraId="0698EFA8" w14:textId="40B6B9BB" w:rsidR="00AD4917" w:rsidRPr="00941BBB" w:rsidRDefault="00AD4917" w:rsidP="00831F46">
            <w:pPr>
              <w:ind w:right="-18"/>
              <w:rPr>
                <w:rFonts w:asciiTheme="majorHAnsi" w:hAnsiTheme="majorHAnsi" w:cstheme="minorBidi"/>
                <w:i/>
                <w:sz w:val="20"/>
                <w:szCs w:val="20"/>
              </w:rPr>
            </w:pPr>
            <w:r w:rsidRPr="00941BBB">
              <w:rPr>
                <w:rFonts w:asciiTheme="majorHAnsi" w:hAnsiTheme="majorHAnsi" w:cstheme="minorBidi"/>
                <w:i/>
                <w:sz w:val="20"/>
                <w:szCs w:val="20"/>
              </w:rPr>
              <w:t>Multimodal video topic proposal due</w:t>
            </w:r>
          </w:p>
        </w:tc>
        <w:tc>
          <w:tcPr>
            <w:tcW w:w="3600" w:type="dxa"/>
          </w:tcPr>
          <w:p w14:paraId="21EE2594" w14:textId="3E78F307" w:rsidR="00BC120B" w:rsidRPr="00BC120B" w:rsidRDefault="00BC120B" w:rsidP="00BC120B">
            <w:pPr>
              <w:rPr>
                <w:rFonts w:asciiTheme="majorHAnsi" w:eastAsiaTheme="minorEastAsia" w:hAnsiTheme="majorHAnsi" w:cstheme="minorBidi"/>
                <w:b/>
                <w:bCs/>
                <w:i/>
                <w:iCs/>
                <w:sz w:val="20"/>
                <w:szCs w:val="20"/>
              </w:rPr>
            </w:pPr>
            <w:r>
              <w:rPr>
                <w:rFonts w:asciiTheme="majorHAnsi" w:eastAsiaTheme="minorEastAsia" w:hAnsiTheme="majorHAnsi" w:cstheme="minorBidi"/>
                <w:b/>
                <w:bCs/>
                <w:i/>
                <w:iCs/>
                <w:sz w:val="20"/>
                <w:szCs w:val="20"/>
              </w:rPr>
              <w:t xml:space="preserve">Reflexivity </w:t>
            </w:r>
          </w:p>
          <w:p w14:paraId="2F9FF435"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Mendoza-Denton, Norma</w:t>
            </w:r>
          </w:p>
          <w:p w14:paraId="4A5D3B25" w14:textId="26685B17" w:rsidR="00E67220" w:rsidRPr="00941BBB" w:rsidRDefault="00B612FA" w:rsidP="00B612FA">
            <w:pPr>
              <w:rPr>
                <w:rFonts w:asciiTheme="majorHAnsi" w:hAnsiTheme="majorHAnsi" w:cstheme="minorBidi"/>
                <w:sz w:val="20"/>
                <w:szCs w:val="20"/>
              </w:rPr>
            </w:pPr>
            <w:r w:rsidRPr="00941BBB">
              <w:rPr>
                <w:rFonts w:asciiTheme="majorHAnsi" w:eastAsiaTheme="minorEastAsia" w:hAnsiTheme="majorHAnsi" w:cstheme="minorBidi"/>
                <w:sz w:val="20"/>
                <w:szCs w:val="20"/>
              </w:rPr>
              <w:t xml:space="preserve">2008 </w:t>
            </w:r>
            <w:proofErr w:type="spellStart"/>
            <w:r w:rsidRPr="00941BBB">
              <w:rPr>
                <w:rFonts w:asciiTheme="majorHAnsi" w:eastAsiaTheme="minorEastAsia" w:hAnsiTheme="majorHAnsi" w:cstheme="minorBidi"/>
                <w:i/>
                <w:sz w:val="20"/>
                <w:szCs w:val="20"/>
              </w:rPr>
              <w:t>Homegirls</w:t>
            </w:r>
            <w:proofErr w:type="spellEnd"/>
            <w:r w:rsidRPr="00941BBB">
              <w:rPr>
                <w:rFonts w:asciiTheme="majorHAnsi" w:eastAsiaTheme="minorEastAsia" w:hAnsiTheme="majorHAnsi" w:cstheme="minorBidi"/>
                <w:i/>
                <w:sz w:val="20"/>
                <w:szCs w:val="20"/>
              </w:rPr>
              <w:t>: Language and Cultural Practice Among Latina Youth Gangs</w:t>
            </w:r>
            <w:r w:rsidRPr="00941BBB">
              <w:rPr>
                <w:rFonts w:asciiTheme="majorHAnsi" w:eastAsiaTheme="minorEastAsia" w:hAnsiTheme="majorHAnsi" w:cstheme="minorBidi"/>
                <w:sz w:val="20"/>
                <w:szCs w:val="20"/>
              </w:rPr>
              <w:t>. Malden, MA: Blackwell Publishing, 42-100</w:t>
            </w:r>
          </w:p>
        </w:tc>
        <w:tc>
          <w:tcPr>
            <w:tcW w:w="1260" w:type="dxa"/>
          </w:tcPr>
          <w:p w14:paraId="75B2E0F1" w14:textId="5974931A" w:rsidR="00F4180A" w:rsidRPr="00941BBB" w:rsidRDefault="00AD4917" w:rsidP="00F4180A">
            <w:pPr>
              <w:ind w:right="-248"/>
              <w:rPr>
                <w:rFonts w:asciiTheme="majorHAnsi" w:hAnsiTheme="majorHAnsi" w:cstheme="minorBidi"/>
                <w:b/>
                <w:sz w:val="20"/>
                <w:szCs w:val="20"/>
              </w:rPr>
            </w:pPr>
            <w:r w:rsidRPr="00941BBB">
              <w:rPr>
                <w:rFonts w:asciiTheme="majorHAnsi" w:hAnsiTheme="majorHAnsi" w:cstheme="minorBidi"/>
                <w:b/>
                <w:sz w:val="20"/>
                <w:szCs w:val="20"/>
              </w:rPr>
              <w:t>Sept 29</w:t>
            </w:r>
          </w:p>
          <w:p w14:paraId="6A6C69F8"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5C2A4900" w14:textId="77777777" w:rsidR="00F4180A" w:rsidRPr="00941BBB" w:rsidRDefault="00F4180A" w:rsidP="00F4180A">
            <w:pPr>
              <w:rPr>
                <w:rFonts w:asciiTheme="majorHAnsi" w:hAnsiTheme="majorHAnsi" w:cstheme="minorBidi"/>
                <w:sz w:val="20"/>
                <w:szCs w:val="20"/>
              </w:rPr>
            </w:pPr>
          </w:p>
          <w:p w14:paraId="5D3F7325" w14:textId="57B96652" w:rsidR="00F4180A" w:rsidRPr="00941BBB" w:rsidRDefault="00F4180A" w:rsidP="00F4180A">
            <w:pPr>
              <w:rPr>
                <w:rFonts w:asciiTheme="majorHAnsi" w:hAnsiTheme="majorHAnsi" w:cstheme="minorBidi"/>
                <w:b/>
                <w:sz w:val="20"/>
                <w:szCs w:val="20"/>
              </w:rPr>
            </w:pPr>
          </w:p>
        </w:tc>
        <w:tc>
          <w:tcPr>
            <w:tcW w:w="3330" w:type="dxa"/>
          </w:tcPr>
          <w:p w14:paraId="191EAC08" w14:textId="48BA7111" w:rsidR="00BC120B" w:rsidRDefault="00BC120B" w:rsidP="00B612FA">
            <w:pPr>
              <w:rPr>
                <w:rFonts w:asciiTheme="majorHAnsi" w:eastAsiaTheme="minorEastAsia" w:hAnsiTheme="majorHAnsi" w:cstheme="minorBidi"/>
                <w:sz w:val="20"/>
                <w:szCs w:val="20"/>
              </w:rPr>
            </w:pPr>
            <w:proofErr w:type="spellStart"/>
            <w:r>
              <w:rPr>
                <w:rFonts w:asciiTheme="majorHAnsi" w:eastAsiaTheme="minorEastAsia" w:hAnsiTheme="majorHAnsi" w:cstheme="minorBidi"/>
                <w:b/>
                <w:bCs/>
                <w:i/>
                <w:iCs/>
                <w:sz w:val="20"/>
                <w:szCs w:val="20"/>
              </w:rPr>
              <w:t>Recursivity</w:t>
            </w:r>
            <w:proofErr w:type="spellEnd"/>
          </w:p>
          <w:p w14:paraId="458909D8"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Mendoza-Denton, Norma</w:t>
            </w:r>
          </w:p>
          <w:p w14:paraId="354B8626" w14:textId="77777777" w:rsidR="00B612FA" w:rsidRPr="00941BBB" w:rsidRDefault="00B612FA" w:rsidP="00B612FA">
            <w:pPr>
              <w:rPr>
                <w:rFonts w:asciiTheme="majorHAnsi" w:hAnsiTheme="majorHAnsi" w:cstheme="minorBidi"/>
                <w:b/>
                <w:sz w:val="20"/>
                <w:szCs w:val="20"/>
              </w:rPr>
            </w:pPr>
            <w:r w:rsidRPr="00941BBB">
              <w:rPr>
                <w:rFonts w:asciiTheme="majorHAnsi" w:eastAsiaTheme="minorEastAsia" w:hAnsiTheme="majorHAnsi" w:cstheme="minorBidi"/>
                <w:sz w:val="20"/>
                <w:szCs w:val="20"/>
              </w:rPr>
              <w:t xml:space="preserve">2008 </w:t>
            </w:r>
            <w:proofErr w:type="spellStart"/>
            <w:r w:rsidRPr="00941BBB">
              <w:rPr>
                <w:rFonts w:asciiTheme="majorHAnsi" w:eastAsiaTheme="minorEastAsia" w:hAnsiTheme="majorHAnsi" w:cstheme="minorBidi"/>
                <w:i/>
                <w:sz w:val="20"/>
                <w:szCs w:val="20"/>
              </w:rPr>
              <w:t>Homegirls</w:t>
            </w:r>
            <w:proofErr w:type="spellEnd"/>
            <w:r w:rsidRPr="00941BBB">
              <w:rPr>
                <w:rFonts w:asciiTheme="majorHAnsi" w:eastAsiaTheme="minorEastAsia" w:hAnsiTheme="majorHAnsi" w:cstheme="minorBidi"/>
                <w:i/>
                <w:sz w:val="20"/>
                <w:szCs w:val="20"/>
              </w:rPr>
              <w:t>: Language and Cultural Practice Among Latina Youth Gangs</w:t>
            </w:r>
            <w:r w:rsidRPr="00941BBB">
              <w:rPr>
                <w:rFonts w:asciiTheme="majorHAnsi" w:eastAsiaTheme="minorEastAsia" w:hAnsiTheme="majorHAnsi" w:cstheme="minorBidi"/>
                <w:sz w:val="20"/>
                <w:szCs w:val="20"/>
              </w:rPr>
              <w:t>. Malden, MA: Blackwell Publishing, 101-175</w:t>
            </w:r>
          </w:p>
          <w:p w14:paraId="6C0F79B1" w14:textId="2146AE78" w:rsidR="00F4180A" w:rsidRPr="00941BBB" w:rsidRDefault="00F4180A" w:rsidP="00AD4917">
            <w:pPr>
              <w:rPr>
                <w:rFonts w:asciiTheme="majorHAnsi" w:hAnsiTheme="majorHAnsi" w:cstheme="minorBidi"/>
                <w:b/>
                <w:sz w:val="20"/>
                <w:szCs w:val="20"/>
              </w:rPr>
            </w:pPr>
          </w:p>
        </w:tc>
      </w:tr>
      <w:tr w:rsidR="00F4180A" w:rsidRPr="00941BBB" w14:paraId="42114863" w14:textId="77777777" w:rsidTr="006A3A83">
        <w:tc>
          <w:tcPr>
            <w:tcW w:w="1368" w:type="dxa"/>
          </w:tcPr>
          <w:p w14:paraId="5E7F5C34" w14:textId="4DE31CFE"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Oct 4</w:t>
            </w:r>
          </w:p>
          <w:p w14:paraId="570114DA" w14:textId="77777777"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sz w:val="20"/>
                <w:szCs w:val="20"/>
              </w:rPr>
              <w:t>Reading questions due by 3pm the day before class</w:t>
            </w:r>
          </w:p>
        </w:tc>
        <w:tc>
          <w:tcPr>
            <w:tcW w:w="3600" w:type="dxa"/>
          </w:tcPr>
          <w:p w14:paraId="339081ED" w14:textId="41103B65" w:rsidR="00BC120B" w:rsidRPr="00BC120B" w:rsidRDefault="00BC120B" w:rsidP="00B612FA">
            <w:pPr>
              <w:rPr>
                <w:rFonts w:asciiTheme="majorHAnsi" w:eastAsiaTheme="minorEastAsia" w:hAnsiTheme="majorHAnsi" w:cstheme="minorBidi"/>
                <w:b/>
                <w:bCs/>
                <w:i/>
                <w:iCs/>
                <w:sz w:val="20"/>
                <w:szCs w:val="20"/>
              </w:rPr>
            </w:pPr>
            <w:r>
              <w:rPr>
                <w:rFonts w:asciiTheme="majorHAnsi" w:eastAsiaTheme="minorEastAsia" w:hAnsiTheme="majorHAnsi" w:cstheme="minorBidi"/>
                <w:b/>
                <w:bCs/>
                <w:i/>
                <w:iCs/>
                <w:sz w:val="20"/>
                <w:szCs w:val="20"/>
              </w:rPr>
              <w:t>Semiotic Coordination</w:t>
            </w:r>
          </w:p>
          <w:p w14:paraId="49E3AABC"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Mendoza-Denton, Norma</w:t>
            </w:r>
          </w:p>
          <w:p w14:paraId="42AA7EAF" w14:textId="3E19D21A" w:rsidR="00F4180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 xml:space="preserve">2008 </w:t>
            </w:r>
            <w:proofErr w:type="spellStart"/>
            <w:r w:rsidRPr="00941BBB">
              <w:rPr>
                <w:rFonts w:asciiTheme="majorHAnsi" w:eastAsiaTheme="minorEastAsia" w:hAnsiTheme="majorHAnsi" w:cstheme="minorBidi"/>
                <w:i/>
                <w:sz w:val="20"/>
                <w:szCs w:val="20"/>
              </w:rPr>
              <w:t>Homegirls</w:t>
            </w:r>
            <w:proofErr w:type="spellEnd"/>
            <w:r w:rsidRPr="00941BBB">
              <w:rPr>
                <w:rFonts w:asciiTheme="majorHAnsi" w:eastAsiaTheme="minorEastAsia" w:hAnsiTheme="majorHAnsi" w:cstheme="minorBidi"/>
                <w:i/>
                <w:sz w:val="20"/>
                <w:szCs w:val="20"/>
              </w:rPr>
              <w:t>: Language and Cultural Practice Among Latina Youth Gangs</w:t>
            </w:r>
            <w:r w:rsidRPr="00941BBB">
              <w:rPr>
                <w:rFonts w:asciiTheme="majorHAnsi" w:eastAsiaTheme="minorEastAsia" w:hAnsiTheme="majorHAnsi" w:cstheme="minorBidi"/>
                <w:sz w:val="20"/>
                <w:szCs w:val="20"/>
              </w:rPr>
              <w:t>. Malden, MA: Blackwell Publishing, 176-229</w:t>
            </w:r>
          </w:p>
        </w:tc>
        <w:tc>
          <w:tcPr>
            <w:tcW w:w="1260" w:type="dxa"/>
          </w:tcPr>
          <w:p w14:paraId="1926C94F" w14:textId="77777777" w:rsidR="00AD4917" w:rsidRPr="00941BBB" w:rsidRDefault="00F4180A" w:rsidP="00F4180A">
            <w:pPr>
              <w:rPr>
                <w:rFonts w:asciiTheme="majorHAnsi" w:hAnsiTheme="majorHAnsi" w:cstheme="minorBidi"/>
                <w:b/>
                <w:sz w:val="20"/>
                <w:szCs w:val="20"/>
              </w:rPr>
            </w:pPr>
            <w:r w:rsidRPr="00941BBB">
              <w:rPr>
                <w:rFonts w:asciiTheme="majorHAnsi" w:hAnsiTheme="majorHAnsi" w:cstheme="minorBidi"/>
                <w:b/>
                <w:sz w:val="20"/>
                <w:szCs w:val="20"/>
              </w:rPr>
              <w:t xml:space="preserve">Oct </w:t>
            </w:r>
            <w:r w:rsidR="00AD4917" w:rsidRPr="00941BBB">
              <w:rPr>
                <w:rFonts w:asciiTheme="majorHAnsi" w:hAnsiTheme="majorHAnsi" w:cstheme="minorBidi"/>
                <w:b/>
                <w:sz w:val="20"/>
                <w:szCs w:val="20"/>
              </w:rPr>
              <w:t>6</w:t>
            </w:r>
          </w:p>
          <w:p w14:paraId="21CAE268" w14:textId="43A7D86E"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sz w:val="20"/>
                <w:szCs w:val="20"/>
              </w:rPr>
              <w:t>Reading questions due by 3pm the day before class</w:t>
            </w:r>
          </w:p>
        </w:tc>
        <w:tc>
          <w:tcPr>
            <w:tcW w:w="3330" w:type="dxa"/>
          </w:tcPr>
          <w:p w14:paraId="26C36217" w14:textId="65D63FD5" w:rsidR="00BC120B" w:rsidRPr="00BC120B" w:rsidRDefault="00BC120B" w:rsidP="00B612FA">
            <w:pPr>
              <w:rPr>
                <w:rFonts w:asciiTheme="majorHAnsi" w:eastAsiaTheme="minorEastAsia" w:hAnsiTheme="majorHAnsi" w:cstheme="minorBidi"/>
                <w:b/>
                <w:bCs/>
                <w:i/>
                <w:iCs/>
                <w:sz w:val="20"/>
                <w:szCs w:val="20"/>
              </w:rPr>
            </w:pPr>
            <w:r>
              <w:rPr>
                <w:rFonts w:asciiTheme="majorHAnsi" w:eastAsiaTheme="minorEastAsia" w:hAnsiTheme="majorHAnsi" w:cstheme="minorBidi"/>
                <w:b/>
                <w:bCs/>
                <w:i/>
                <w:iCs/>
                <w:sz w:val="20"/>
                <w:szCs w:val="20"/>
              </w:rPr>
              <w:t>Transgressing Vowels</w:t>
            </w:r>
          </w:p>
          <w:p w14:paraId="2EAE679E" w14:textId="77777777" w:rsidR="00B612FA" w:rsidRPr="00941BBB" w:rsidRDefault="00B612FA" w:rsidP="00B612FA">
            <w:pPr>
              <w:rPr>
                <w:rFonts w:asciiTheme="majorHAnsi" w:eastAsiaTheme="minorEastAsia" w:hAnsiTheme="majorHAnsi" w:cstheme="minorBidi"/>
                <w:sz w:val="20"/>
                <w:szCs w:val="20"/>
              </w:rPr>
            </w:pPr>
            <w:r w:rsidRPr="00941BBB">
              <w:rPr>
                <w:rFonts w:asciiTheme="majorHAnsi" w:eastAsiaTheme="minorEastAsia" w:hAnsiTheme="majorHAnsi" w:cstheme="minorBidi"/>
                <w:sz w:val="20"/>
                <w:szCs w:val="20"/>
              </w:rPr>
              <w:t>Mendoza-Denton, Norma</w:t>
            </w:r>
          </w:p>
          <w:p w14:paraId="2F21E314" w14:textId="73C9EE00" w:rsidR="00F4180A" w:rsidRPr="00941BBB" w:rsidRDefault="00B612FA" w:rsidP="00B612FA">
            <w:pPr>
              <w:rPr>
                <w:rFonts w:asciiTheme="majorHAnsi" w:hAnsiTheme="majorHAnsi" w:cstheme="minorBidi"/>
                <w:b/>
                <w:sz w:val="20"/>
                <w:szCs w:val="20"/>
              </w:rPr>
            </w:pPr>
            <w:r w:rsidRPr="00941BBB">
              <w:rPr>
                <w:rFonts w:asciiTheme="majorHAnsi" w:hAnsiTheme="majorHAnsi" w:cstheme="minorBidi"/>
                <w:sz w:val="20"/>
                <w:szCs w:val="20"/>
              </w:rPr>
              <w:t xml:space="preserve">2008 </w:t>
            </w:r>
            <w:proofErr w:type="spellStart"/>
            <w:r w:rsidRPr="00941BBB">
              <w:rPr>
                <w:rFonts w:asciiTheme="majorHAnsi" w:hAnsiTheme="majorHAnsi" w:cstheme="minorBidi"/>
                <w:i/>
                <w:sz w:val="20"/>
                <w:szCs w:val="20"/>
              </w:rPr>
              <w:t>Homegirls</w:t>
            </w:r>
            <w:proofErr w:type="spellEnd"/>
            <w:r w:rsidRPr="00941BBB">
              <w:rPr>
                <w:rFonts w:asciiTheme="majorHAnsi" w:hAnsiTheme="majorHAnsi" w:cstheme="minorBidi"/>
                <w:i/>
                <w:sz w:val="20"/>
                <w:szCs w:val="20"/>
              </w:rPr>
              <w:t>: Language and Cultural Practice Among Latina Youth Gangs</w:t>
            </w:r>
            <w:r w:rsidRPr="00941BBB">
              <w:rPr>
                <w:rFonts w:asciiTheme="majorHAnsi" w:hAnsiTheme="majorHAnsi" w:cstheme="minorBidi"/>
                <w:sz w:val="20"/>
                <w:szCs w:val="20"/>
              </w:rPr>
              <w:t>. Malden, MA: Blackwell Publishing, 230-295</w:t>
            </w:r>
          </w:p>
        </w:tc>
      </w:tr>
      <w:tr w:rsidR="00F4180A" w:rsidRPr="00941BBB" w14:paraId="1FF2837C" w14:textId="77777777" w:rsidTr="006A3A83">
        <w:tc>
          <w:tcPr>
            <w:tcW w:w="1368" w:type="dxa"/>
          </w:tcPr>
          <w:p w14:paraId="2C12DACD" w14:textId="790B640C"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Oct 11</w:t>
            </w:r>
          </w:p>
          <w:p w14:paraId="055C7A67"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7F18E4B8" w14:textId="77777777" w:rsidR="00BC120B" w:rsidRPr="00BC120B" w:rsidRDefault="00BC120B" w:rsidP="00F4180A">
            <w:pPr>
              <w:rPr>
                <w:rFonts w:asciiTheme="majorHAnsi" w:hAnsiTheme="majorHAnsi" w:cstheme="minorBidi"/>
                <w:i/>
                <w:iCs/>
                <w:sz w:val="20"/>
                <w:szCs w:val="20"/>
              </w:rPr>
            </w:pPr>
          </w:p>
          <w:p w14:paraId="6A60C655" w14:textId="24D07377" w:rsidR="00EC7BFD" w:rsidRPr="00941BBB" w:rsidRDefault="00EC7BFD" w:rsidP="00F4180A">
            <w:pPr>
              <w:rPr>
                <w:rFonts w:asciiTheme="majorHAnsi" w:hAnsiTheme="majorHAnsi" w:cstheme="minorBidi"/>
                <w:sz w:val="20"/>
                <w:szCs w:val="20"/>
              </w:rPr>
            </w:pPr>
            <w:r w:rsidRPr="00941BBB">
              <w:rPr>
                <w:rFonts w:asciiTheme="majorHAnsi" w:hAnsiTheme="majorHAnsi" w:cstheme="minorBidi"/>
                <w:i/>
                <w:sz w:val="20"/>
                <w:szCs w:val="20"/>
              </w:rPr>
              <w:t>Mendoza-Denton book review due</w:t>
            </w:r>
          </w:p>
        </w:tc>
        <w:tc>
          <w:tcPr>
            <w:tcW w:w="3600" w:type="dxa"/>
          </w:tcPr>
          <w:p w14:paraId="790A56D3" w14:textId="77777777" w:rsidR="00BC120B" w:rsidRPr="00BC120B" w:rsidRDefault="00BC120B" w:rsidP="00BC120B">
            <w:pPr>
              <w:rPr>
                <w:rFonts w:asciiTheme="majorHAnsi" w:hAnsiTheme="majorHAnsi" w:cstheme="minorBidi"/>
                <w:b/>
                <w:bCs/>
                <w:i/>
                <w:iCs/>
                <w:sz w:val="20"/>
                <w:szCs w:val="20"/>
              </w:rPr>
            </w:pPr>
            <w:r w:rsidRPr="00BC120B">
              <w:rPr>
                <w:rFonts w:asciiTheme="majorHAnsi" w:hAnsiTheme="majorHAnsi" w:cstheme="minorBidi"/>
                <w:b/>
                <w:bCs/>
                <w:i/>
                <w:iCs/>
                <w:sz w:val="20"/>
                <w:szCs w:val="20"/>
              </w:rPr>
              <w:t>Minorities and Domination</w:t>
            </w:r>
          </w:p>
          <w:p w14:paraId="033EEFC1" w14:textId="77777777" w:rsidR="00D639AC" w:rsidRPr="00941BBB" w:rsidRDefault="00D639AC" w:rsidP="00D639AC">
            <w:pPr>
              <w:rPr>
                <w:rFonts w:asciiTheme="majorHAnsi" w:hAnsiTheme="majorHAnsi" w:cstheme="minorBidi"/>
                <w:sz w:val="20"/>
                <w:szCs w:val="20"/>
              </w:rPr>
            </w:pPr>
            <w:r w:rsidRPr="00941BBB">
              <w:rPr>
                <w:rFonts w:asciiTheme="majorHAnsi" w:hAnsiTheme="majorHAnsi" w:cstheme="minorBidi"/>
                <w:sz w:val="20"/>
                <w:szCs w:val="20"/>
              </w:rPr>
              <w:t>McIntosh, Janet</w:t>
            </w:r>
          </w:p>
          <w:p w14:paraId="75DAEABB" w14:textId="55AC5476" w:rsidR="00F4180A" w:rsidRPr="00941BBB" w:rsidRDefault="00D639AC" w:rsidP="00D639AC">
            <w:pPr>
              <w:rPr>
                <w:rFonts w:asciiTheme="majorHAnsi" w:hAnsiTheme="majorHAnsi" w:cstheme="minorBidi"/>
                <w:b/>
                <w:sz w:val="20"/>
                <w:szCs w:val="20"/>
              </w:rPr>
            </w:pPr>
            <w:r w:rsidRPr="00941BBB">
              <w:rPr>
                <w:rFonts w:asciiTheme="majorHAnsi" w:hAnsiTheme="majorHAnsi" w:cstheme="minorBidi"/>
                <w:sz w:val="20"/>
                <w:szCs w:val="20"/>
              </w:rPr>
              <w:t xml:space="preserve">2009 </w:t>
            </w:r>
            <w:r w:rsidRPr="00941BBB">
              <w:rPr>
                <w:rFonts w:asciiTheme="majorHAnsi" w:hAnsiTheme="majorHAnsi" w:cstheme="minorBidi"/>
                <w:i/>
                <w:sz w:val="20"/>
                <w:szCs w:val="20"/>
              </w:rPr>
              <w:t>The Edge of Islam: Power, Personhood and Ethnoreligious Boundaries on the Kenya Coast</w:t>
            </w:r>
            <w:r w:rsidRPr="00941BBB">
              <w:rPr>
                <w:rFonts w:asciiTheme="majorHAnsi" w:hAnsiTheme="majorHAnsi" w:cstheme="minorBidi"/>
                <w:sz w:val="20"/>
                <w:szCs w:val="20"/>
              </w:rPr>
              <w:t>. Durham, NC: Duke University Press, 177-220.</w:t>
            </w:r>
          </w:p>
        </w:tc>
        <w:tc>
          <w:tcPr>
            <w:tcW w:w="1260" w:type="dxa"/>
          </w:tcPr>
          <w:p w14:paraId="6A6C06A3" w14:textId="6CE7108C"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Oct 13</w:t>
            </w:r>
          </w:p>
          <w:p w14:paraId="4D477B0C"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4A486169" w14:textId="77777777" w:rsidR="00F4180A" w:rsidRPr="00941BBB" w:rsidRDefault="00F4180A" w:rsidP="00F4180A">
            <w:pPr>
              <w:rPr>
                <w:rFonts w:asciiTheme="majorHAnsi" w:hAnsiTheme="majorHAnsi" w:cstheme="minorBidi"/>
                <w:sz w:val="20"/>
                <w:szCs w:val="20"/>
              </w:rPr>
            </w:pPr>
          </w:p>
          <w:p w14:paraId="55CDE21E" w14:textId="0BFEAAAB" w:rsidR="00F4180A" w:rsidRPr="00FE3E7E" w:rsidRDefault="00F4180A" w:rsidP="00F4180A">
            <w:pPr>
              <w:rPr>
                <w:rFonts w:asciiTheme="majorHAnsi" w:hAnsiTheme="majorHAnsi" w:cstheme="minorBidi"/>
                <w:b/>
                <w:bCs/>
                <w:sz w:val="20"/>
                <w:szCs w:val="20"/>
              </w:rPr>
            </w:pPr>
          </w:p>
        </w:tc>
        <w:tc>
          <w:tcPr>
            <w:tcW w:w="3330" w:type="dxa"/>
          </w:tcPr>
          <w:p w14:paraId="47B45387" w14:textId="397D24FB" w:rsidR="00BC120B" w:rsidRPr="00BC120B" w:rsidRDefault="00BC120B" w:rsidP="00BC120B">
            <w:pPr>
              <w:rPr>
                <w:rFonts w:asciiTheme="majorHAnsi" w:hAnsiTheme="majorHAnsi" w:cstheme="minorBidi"/>
                <w:b/>
                <w:bCs/>
                <w:i/>
                <w:iCs/>
                <w:sz w:val="20"/>
                <w:szCs w:val="20"/>
              </w:rPr>
            </w:pPr>
            <w:r w:rsidRPr="00BC120B">
              <w:rPr>
                <w:rFonts w:asciiTheme="majorHAnsi" w:hAnsiTheme="majorHAnsi" w:cstheme="minorBidi"/>
                <w:b/>
                <w:bCs/>
                <w:i/>
                <w:iCs/>
                <w:sz w:val="20"/>
                <w:szCs w:val="20"/>
              </w:rPr>
              <w:t>Minorities and Domination</w:t>
            </w:r>
          </w:p>
          <w:p w14:paraId="546F1170" w14:textId="77777777" w:rsidR="00D639AC" w:rsidRPr="00941BBB" w:rsidRDefault="00D639AC" w:rsidP="00D639AC">
            <w:pPr>
              <w:rPr>
                <w:rFonts w:asciiTheme="majorHAnsi" w:hAnsiTheme="majorHAnsi" w:cstheme="minorBidi"/>
                <w:sz w:val="20"/>
                <w:szCs w:val="20"/>
              </w:rPr>
            </w:pPr>
            <w:r w:rsidRPr="00941BBB">
              <w:rPr>
                <w:rFonts w:asciiTheme="majorHAnsi" w:hAnsiTheme="majorHAnsi" w:cstheme="minorBidi"/>
                <w:sz w:val="20"/>
                <w:szCs w:val="20"/>
              </w:rPr>
              <w:t>McIntosh, Janet</w:t>
            </w:r>
          </w:p>
          <w:p w14:paraId="43FCD60C" w14:textId="77777777" w:rsidR="00D639AC" w:rsidRPr="00941BBB" w:rsidRDefault="00D639AC" w:rsidP="00D639AC">
            <w:pPr>
              <w:rPr>
                <w:rFonts w:asciiTheme="majorHAnsi" w:hAnsiTheme="majorHAnsi" w:cstheme="minorBidi"/>
                <w:sz w:val="20"/>
                <w:szCs w:val="20"/>
              </w:rPr>
            </w:pPr>
            <w:r w:rsidRPr="00941BBB">
              <w:rPr>
                <w:rFonts w:asciiTheme="majorHAnsi" w:hAnsiTheme="majorHAnsi" w:cstheme="minorBidi"/>
                <w:sz w:val="20"/>
                <w:szCs w:val="20"/>
              </w:rPr>
              <w:t xml:space="preserve">2014 Linguistic Atonement: Penitence and Privilege in White Kenyan Language Ideologies. </w:t>
            </w:r>
            <w:r w:rsidRPr="00941BBB">
              <w:rPr>
                <w:rFonts w:asciiTheme="majorHAnsi" w:hAnsiTheme="majorHAnsi" w:cstheme="minorBidi"/>
                <w:i/>
                <w:sz w:val="20"/>
                <w:szCs w:val="20"/>
              </w:rPr>
              <w:t>Anthropological Quarterly</w:t>
            </w:r>
            <w:r w:rsidRPr="00941BBB">
              <w:rPr>
                <w:rFonts w:asciiTheme="majorHAnsi" w:hAnsiTheme="majorHAnsi" w:cstheme="minorBidi"/>
                <w:sz w:val="20"/>
                <w:szCs w:val="20"/>
              </w:rPr>
              <w:t xml:space="preserve"> 87(4) draft copy</w:t>
            </w:r>
          </w:p>
          <w:p w14:paraId="6C58E5F1" w14:textId="77777777" w:rsidR="008F5C44" w:rsidRDefault="008F5C44" w:rsidP="00D639AC">
            <w:pPr>
              <w:rPr>
                <w:rFonts w:asciiTheme="majorHAnsi" w:hAnsiTheme="majorHAnsi" w:cstheme="minorBidi"/>
                <w:b/>
                <w:bCs/>
                <w:sz w:val="20"/>
                <w:szCs w:val="20"/>
              </w:rPr>
            </w:pPr>
          </w:p>
          <w:p w14:paraId="02C6CEA7" w14:textId="43E6124D" w:rsidR="006255DC" w:rsidRPr="00941BBB" w:rsidRDefault="008F5C44" w:rsidP="00D639AC">
            <w:pPr>
              <w:rPr>
                <w:rFonts w:asciiTheme="majorHAnsi" w:hAnsiTheme="majorHAnsi" w:cstheme="minorBidi"/>
                <w:sz w:val="20"/>
                <w:szCs w:val="20"/>
              </w:rPr>
            </w:pPr>
            <w:r w:rsidRPr="00FE3E7E">
              <w:rPr>
                <w:rFonts w:asciiTheme="majorHAnsi" w:hAnsiTheme="majorHAnsi" w:cstheme="minorBidi"/>
                <w:b/>
                <w:bCs/>
                <w:sz w:val="20"/>
                <w:szCs w:val="20"/>
              </w:rPr>
              <w:t xml:space="preserve">Guest Lecture: </w:t>
            </w:r>
            <w:proofErr w:type="spellStart"/>
            <w:r w:rsidRPr="00FE3E7E">
              <w:rPr>
                <w:rFonts w:asciiTheme="majorHAnsi" w:hAnsiTheme="majorHAnsi" w:cstheme="minorBidi"/>
                <w:b/>
                <w:bCs/>
                <w:sz w:val="20"/>
                <w:szCs w:val="20"/>
              </w:rPr>
              <w:t>Alamin</w:t>
            </w:r>
            <w:proofErr w:type="spellEnd"/>
            <w:r w:rsidRPr="00FE3E7E">
              <w:rPr>
                <w:rFonts w:asciiTheme="majorHAnsi" w:hAnsiTheme="majorHAnsi" w:cstheme="minorBidi"/>
                <w:b/>
                <w:bCs/>
                <w:sz w:val="20"/>
                <w:szCs w:val="20"/>
              </w:rPr>
              <w:t xml:space="preserve"> </w:t>
            </w:r>
            <w:proofErr w:type="spellStart"/>
            <w:r w:rsidRPr="00FE3E7E">
              <w:rPr>
                <w:rFonts w:asciiTheme="majorHAnsi" w:hAnsiTheme="majorHAnsi" w:cstheme="minorBidi"/>
                <w:b/>
                <w:bCs/>
                <w:sz w:val="20"/>
                <w:szCs w:val="20"/>
              </w:rPr>
              <w:t>Almazrui</w:t>
            </w:r>
            <w:proofErr w:type="spellEnd"/>
          </w:p>
        </w:tc>
      </w:tr>
      <w:tr w:rsidR="00F4180A" w:rsidRPr="00941BBB" w14:paraId="741558CA" w14:textId="77777777" w:rsidTr="00187388">
        <w:trPr>
          <w:trHeight w:val="2231"/>
        </w:trPr>
        <w:tc>
          <w:tcPr>
            <w:tcW w:w="1368" w:type="dxa"/>
          </w:tcPr>
          <w:p w14:paraId="35AAE2F9" w14:textId="099A39ED"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b/>
                <w:sz w:val="20"/>
                <w:szCs w:val="20"/>
              </w:rPr>
              <w:t>Oct 1</w:t>
            </w:r>
            <w:r w:rsidR="00AD4917" w:rsidRPr="00941BBB">
              <w:rPr>
                <w:rFonts w:asciiTheme="majorHAnsi" w:hAnsiTheme="majorHAnsi" w:cstheme="minorBidi"/>
                <w:b/>
                <w:sz w:val="20"/>
                <w:szCs w:val="20"/>
              </w:rPr>
              <w:t>8</w:t>
            </w:r>
          </w:p>
          <w:p w14:paraId="73C74CB7"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4A986D5B" w14:textId="77777777" w:rsidR="00EC7BFD" w:rsidRPr="00941BBB" w:rsidRDefault="00EC7BFD" w:rsidP="00F4180A">
            <w:pPr>
              <w:rPr>
                <w:rFonts w:asciiTheme="majorHAnsi" w:hAnsiTheme="majorHAnsi" w:cstheme="minorBidi"/>
                <w:b/>
                <w:sz w:val="20"/>
                <w:szCs w:val="20"/>
              </w:rPr>
            </w:pPr>
          </w:p>
          <w:p w14:paraId="77D23A67" w14:textId="54A827BB" w:rsidR="00EC7BFD" w:rsidRPr="00941BBB" w:rsidRDefault="00EC7BFD" w:rsidP="00F4180A">
            <w:pPr>
              <w:rPr>
                <w:rFonts w:asciiTheme="majorHAnsi" w:hAnsiTheme="majorHAnsi" w:cstheme="minorBidi"/>
                <w:b/>
                <w:sz w:val="20"/>
                <w:szCs w:val="20"/>
              </w:rPr>
            </w:pPr>
            <w:r w:rsidRPr="00941BBB">
              <w:rPr>
                <w:rFonts w:asciiTheme="majorHAnsi" w:hAnsiTheme="majorHAnsi" w:cstheme="minorBidi"/>
                <w:i/>
                <w:sz w:val="20"/>
                <w:szCs w:val="20"/>
              </w:rPr>
              <w:t>Multimodal transcript due</w:t>
            </w:r>
          </w:p>
        </w:tc>
        <w:tc>
          <w:tcPr>
            <w:tcW w:w="3600" w:type="dxa"/>
          </w:tcPr>
          <w:p w14:paraId="675BC7E9" w14:textId="4AF5F351" w:rsidR="00BC120B" w:rsidRPr="00BC120B" w:rsidRDefault="00E55115" w:rsidP="00815FAA">
            <w:pPr>
              <w:rPr>
                <w:rFonts w:asciiTheme="majorHAnsi" w:hAnsiTheme="majorHAnsi" w:cstheme="majorBidi"/>
                <w:b/>
                <w:bCs/>
                <w:i/>
                <w:iCs/>
                <w:sz w:val="20"/>
                <w:szCs w:val="20"/>
              </w:rPr>
            </w:pPr>
            <w:r>
              <w:rPr>
                <w:rFonts w:asciiTheme="majorHAnsi" w:hAnsiTheme="majorHAnsi" w:cstheme="majorBidi"/>
                <w:b/>
                <w:bCs/>
                <w:i/>
                <w:iCs/>
                <w:sz w:val="20"/>
                <w:szCs w:val="20"/>
              </w:rPr>
              <w:t>Political Apologetics</w:t>
            </w:r>
          </w:p>
          <w:p w14:paraId="2DD2578F" w14:textId="77777777" w:rsidR="00815FAA" w:rsidRPr="00815FAA" w:rsidRDefault="00815FAA" w:rsidP="00815FAA">
            <w:pPr>
              <w:rPr>
                <w:rFonts w:asciiTheme="majorHAnsi" w:hAnsiTheme="majorHAnsi" w:cstheme="majorBidi"/>
                <w:sz w:val="20"/>
                <w:szCs w:val="20"/>
              </w:rPr>
            </w:pPr>
            <w:r w:rsidRPr="00815FAA">
              <w:rPr>
                <w:rFonts w:asciiTheme="majorHAnsi" w:hAnsiTheme="majorHAnsi" w:cstheme="majorBidi"/>
                <w:sz w:val="20"/>
                <w:szCs w:val="20"/>
              </w:rPr>
              <w:t xml:space="preserve">Jackson, Jennifer L. </w:t>
            </w:r>
          </w:p>
          <w:p w14:paraId="7975C603" w14:textId="77777777" w:rsidR="00815FAA" w:rsidRPr="00815FAA" w:rsidRDefault="00815FAA" w:rsidP="00815FAA">
            <w:pPr>
              <w:rPr>
                <w:rFonts w:asciiTheme="majorHAnsi" w:hAnsiTheme="majorHAnsi"/>
                <w:sz w:val="20"/>
                <w:szCs w:val="20"/>
              </w:rPr>
            </w:pPr>
            <w:r w:rsidRPr="00815FAA">
              <w:rPr>
                <w:rFonts w:asciiTheme="majorHAnsi" w:hAnsiTheme="majorHAnsi" w:cstheme="majorBidi"/>
                <w:sz w:val="20"/>
                <w:szCs w:val="20"/>
              </w:rPr>
              <w:t>2012 ‘God’s law indeed is there to protect you from yourself’: The Christian personal testimonial as narrative and moral schemata to the US political apology. </w:t>
            </w:r>
            <w:r w:rsidRPr="00815FAA">
              <w:rPr>
                <w:rFonts w:asciiTheme="majorHAnsi" w:hAnsiTheme="majorHAnsi" w:cstheme="majorBidi"/>
                <w:i/>
                <w:iCs/>
                <w:sz w:val="20"/>
                <w:szCs w:val="20"/>
              </w:rPr>
              <w:t>Language &amp; Communication </w:t>
            </w:r>
            <w:r w:rsidRPr="00815FAA">
              <w:rPr>
                <w:rFonts w:asciiTheme="majorHAnsi" w:hAnsiTheme="majorHAnsi" w:cstheme="majorBidi"/>
                <w:sz w:val="20"/>
                <w:szCs w:val="20"/>
              </w:rPr>
              <w:t>32(1): 48-61</w:t>
            </w:r>
          </w:p>
          <w:p w14:paraId="19F45610" w14:textId="50C151E3" w:rsidR="00EC7BFD" w:rsidRPr="00815FAA" w:rsidRDefault="00EC7BFD" w:rsidP="00815FAA">
            <w:pPr>
              <w:rPr>
                <w:rFonts w:asciiTheme="majorHAnsi" w:hAnsiTheme="majorHAnsi" w:cstheme="minorBidi"/>
                <w:b/>
                <w:sz w:val="20"/>
                <w:szCs w:val="20"/>
              </w:rPr>
            </w:pPr>
          </w:p>
        </w:tc>
        <w:tc>
          <w:tcPr>
            <w:tcW w:w="1260" w:type="dxa"/>
          </w:tcPr>
          <w:p w14:paraId="4D966BD1" w14:textId="29417312" w:rsidR="00F4180A" w:rsidRPr="00941BBB" w:rsidRDefault="00AD4917" w:rsidP="00F4180A">
            <w:pPr>
              <w:rPr>
                <w:rFonts w:asciiTheme="majorHAnsi" w:hAnsiTheme="majorHAnsi" w:cstheme="minorBidi"/>
                <w:b/>
                <w:sz w:val="20"/>
                <w:szCs w:val="20"/>
              </w:rPr>
            </w:pPr>
            <w:r w:rsidRPr="00941BBB">
              <w:rPr>
                <w:rFonts w:asciiTheme="majorHAnsi" w:hAnsiTheme="majorHAnsi" w:cstheme="minorBidi"/>
                <w:b/>
                <w:sz w:val="20"/>
                <w:szCs w:val="20"/>
              </w:rPr>
              <w:t>Oct 20</w:t>
            </w:r>
          </w:p>
          <w:p w14:paraId="1EB3201F"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58E40E04" w14:textId="09EDDDA3" w:rsidR="00F4180A" w:rsidRPr="00941BBB" w:rsidRDefault="00F4180A" w:rsidP="00F4180A">
            <w:pPr>
              <w:rPr>
                <w:rFonts w:asciiTheme="majorHAnsi" w:hAnsiTheme="majorHAnsi" w:cstheme="minorBidi"/>
                <w:i/>
                <w:sz w:val="20"/>
                <w:szCs w:val="20"/>
              </w:rPr>
            </w:pPr>
          </w:p>
        </w:tc>
        <w:tc>
          <w:tcPr>
            <w:tcW w:w="3330" w:type="dxa"/>
          </w:tcPr>
          <w:p w14:paraId="5884368D" w14:textId="703467D2" w:rsidR="00E55115" w:rsidRPr="0074711B" w:rsidRDefault="0074711B" w:rsidP="00815FAA">
            <w:pPr>
              <w:pStyle w:val="NoSpacing"/>
              <w:rPr>
                <w:rFonts w:asciiTheme="majorHAnsi" w:hAnsiTheme="majorHAnsi"/>
                <w:b/>
                <w:bCs/>
                <w:i/>
                <w:iCs/>
                <w:sz w:val="20"/>
                <w:szCs w:val="20"/>
              </w:rPr>
            </w:pPr>
            <w:r>
              <w:rPr>
                <w:rFonts w:asciiTheme="majorHAnsi" w:hAnsiTheme="majorHAnsi"/>
                <w:b/>
                <w:bCs/>
                <w:i/>
                <w:iCs/>
                <w:sz w:val="20"/>
                <w:szCs w:val="20"/>
              </w:rPr>
              <w:t>Cultural Citizenship</w:t>
            </w:r>
          </w:p>
          <w:p w14:paraId="40B3EB6D" w14:textId="77777777" w:rsidR="00815FAA" w:rsidRPr="00941BBB" w:rsidRDefault="00815FAA" w:rsidP="00815FAA">
            <w:pPr>
              <w:pStyle w:val="NoSpacing"/>
              <w:rPr>
                <w:rFonts w:asciiTheme="majorHAnsi" w:hAnsiTheme="majorHAnsi"/>
                <w:sz w:val="20"/>
                <w:szCs w:val="20"/>
              </w:rPr>
            </w:pPr>
            <w:proofErr w:type="spellStart"/>
            <w:r w:rsidRPr="00941BBB">
              <w:rPr>
                <w:rFonts w:asciiTheme="majorHAnsi" w:hAnsiTheme="majorHAnsi"/>
                <w:sz w:val="20"/>
                <w:szCs w:val="20"/>
              </w:rPr>
              <w:t>Gaudio</w:t>
            </w:r>
            <w:proofErr w:type="spellEnd"/>
            <w:r w:rsidRPr="00941BBB">
              <w:rPr>
                <w:rFonts w:asciiTheme="majorHAnsi" w:hAnsiTheme="majorHAnsi"/>
                <w:sz w:val="20"/>
                <w:szCs w:val="20"/>
              </w:rPr>
              <w:t>, Rudolf Pell</w:t>
            </w:r>
          </w:p>
          <w:p w14:paraId="515B81D9" w14:textId="77777777" w:rsidR="00815FAA" w:rsidRPr="00941BBB" w:rsidRDefault="00815FAA" w:rsidP="00815FAA">
            <w:pPr>
              <w:rPr>
                <w:rFonts w:asciiTheme="majorHAnsi" w:hAnsiTheme="majorHAnsi" w:cstheme="minorBidi"/>
                <w:sz w:val="20"/>
                <w:szCs w:val="20"/>
              </w:rPr>
            </w:pPr>
            <w:r w:rsidRPr="00941BBB">
              <w:rPr>
                <w:rFonts w:asciiTheme="majorHAnsi" w:hAnsiTheme="majorHAnsi" w:cstheme="minorBidi"/>
                <w:sz w:val="20"/>
                <w:szCs w:val="20"/>
              </w:rPr>
              <w:t xml:space="preserve">2009 </w:t>
            </w:r>
            <w:r w:rsidRPr="00941BBB">
              <w:rPr>
                <w:rFonts w:asciiTheme="majorHAnsi" w:hAnsiTheme="majorHAnsi" w:cstheme="minorBidi"/>
                <w:i/>
                <w:iCs/>
                <w:sz w:val="20"/>
                <w:szCs w:val="20"/>
              </w:rPr>
              <w:t>Allah Made Us: Sexual Outlaws in an Islamic African City</w:t>
            </w:r>
            <w:r w:rsidRPr="00941BBB">
              <w:rPr>
                <w:rFonts w:asciiTheme="majorHAnsi" w:hAnsiTheme="majorHAnsi" w:cstheme="minorBidi"/>
                <w:sz w:val="20"/>
                <w:szCs w:val="20"/>
              </w:rPr>
              <w:t>. Malden, MA: Wiley-Blackwell Publishing, 1-60</w:t>
            </w:r>
          </w:p>
          <w:p w14:paraId="3564B8E1" w14:textId="39CDC27C" w:rsidR="00F4180A" w:rsidRPr="00941BBB" w:rsidRDefault="00F4180A" w:rsidP="00815FAA">
            <w:pPr>
              <w:rPr>
                <w:rFonts w:asciiTheme="majorHAnsi" w:hAnsiTheme="majorHAnsi"/>
                <w:sz w:val="20"/>
                <w:szCs w:val="20"/>
              </w:rPr>
            </w:pPr>
          </w:p>
        </w:tc>
      </w:tr>
      <w:tr w:rsidR="008D215E" w:rsidRPr="00941BBB" w14:paraId="4CAB08BF" w14:textId="77777777" w:rsidTr="006A3A83">
        <w:tc>
          <w:tcPr>
            <w:tcW w:w="1368" w:type="dxa"/>
          </w:tcPr>
          <w:p w14:paraId="5E438EF1" w14:textId="587B6C3D" w:rsidR="008D215E" w:rsidRPr="00941BBB" w:rsidRDefault="008D215E" w:rsidP="00F4180A">
            <w:pPr>
              <w:rPr>
                <w:rFonts w:asciiTheme="majorHAnsi" w:hAnsiTheme="majorHAnsi" w:cstheme="minorBidi"/>
                <w:b/>
                <w:sz w:val="20"/>
                <w:szCs w:val="20"/>
              </w:rPr>
            </w:pPr>
            <w:r>
              <w:rPr>
                <w:rFonts w:asciiTheme="majorHAnsi" w:hAnsiTheme="majorHAnsi" w:cstheme="minorBidi"/>
                <w:b/>
                <w:sz w:val="20"/>
                <w:szCs w:val="20"/>
              </w:rPr>
              <w:t>Oct 25</w:t>
            </w:r>
          </w:p>
        </w:tc>
        <w:tc>
          <w:tcPr>
            <w:tcW w:w="3600" w:type="dxa"/>
          </w:tcPr>
          <w:p w14:paraId="301058DC" w14:textId="77777777" w:rsidR="008D215E" w:rsidRPr="0074711B" w:rsidRDefault="008D215E" w:rsidP="008D215E">
            <w:pPr>
              <w:pStyle w:val="NoSpacing"/>
              <w:rPr>
                <w:rFonts w:asciiTheme="majorHAnsi" w:hAnsiTheme="majorHAnsi"/>
                <w:b/>
                <w:bCs/>
                <w:i/>
                <w:iCs/>
                <w:sz w:val="20"/>
                <w:szCs w:val="20"/>
              </w:rPr>
            </w:pPr>
            <w:r>
              <w:rPr>
                <w:rFonts w:asciiTheme="majorHAnsi" w:hAnsiTheme="majorHAnsi"/>
                <w:b/>
                <w:bCs/>
                <w:i/>
                <w:iCs/>
                <w:sz w:val="20"/>
                <w:szCs w:val="20"/>
              </w:rPr>
              <w:t>Emergent Narratives</w:t>
            </w:r>
          </w:p>
          <w:p w14:paraId="7E2DCE41" w14:textId="77777777" w:rsidR="008D215E" w:rsidRPr="00941BBB" w:rsidRDefault="008D215E" w:rsidP="008D215E">
            <w:pPr>
              <w:pStyle w:val="NoSpacing"/>
              <w:rPr>
                <w:rFonts w:asciiTheme="majorHAnsi" w:hAnsiTheme="majorHAnsi"/>
                <w:sz w:val="20"/>
                <w:szCs w:val="20"/>
              </w:rPr>
            </w:pPr>
            <w:proofErr w:type="spellStart"/>
            <w:r w:rsidRPr="00941BBB">
              <w:rPr>
                <w:rFonts w:asciiTheme="majorHAnsi" w:hAnsiTheme="majorHAnsi"/>
                <w:sz w:val="20"/>
                <w:szCs w:val="20"/>
              </w:rPr>
              <w:t>Gaudio</w:t>
            </w:r>
            <w:proofErr w:type="spellEnd"/>
            <w:r w:rsidRPr="00941BBB">
              <w:rPr>
                <w:rFonts w:asciiTheme="majorHAnsi" w:hAnsiTheme="majorHAnsi"/>
                <w:sz w:val="20"/>
                <w:szCs w:val="20"/>
              </w:rPr>
              <w:t>, Rudolf Pell</w:t>
            </w:r>
          </w:p>
          <w:p w14:paraId="60CFA2E4" w14:textId="3E4E87C1" w:rsidR="008D215E" w:rsidRDefault="008D215E" w:rsidP="008D215E">
            <w:pPr>
              <w:rPr>
                <w:rFonts w:asciiTheme="majorHAnsi" w:hAnsiTheme="majorHAnsi" w:cstheme="majorBidi"/>
                <w:b/>
                <w:bCs/>
                <w:i/>
                <w:iCs/>
                <w:sz w:val="20"/>
                <w:szCs w:val="20"/>
              </w:rPr>
            </w:pPr>
            <w:r w:rsidRPr="00941BBB">
              <w:rPr>
                <w:rFonts w:asciiTheme="majorHAnsi" w:hAnsiTheme="majorHAnsi"/>
                <w:sz w:val="20"/>
                <w:szCs w:val="20"/>
              </w:rPr>
              <w:t xml:space="preserve">2009 </w:t>
            </w:r>
            <w:r w:rsidRPr="00941BBB">
              <w:rPr>
                <w:rFonts w:asciiTheme="majorHAnsi" w:hAnsiTheme="majorHAnsi"/>
                <w:i/>
                <w:iCs/>
                <w:sz w:val="20"/>
                <w:szCs w:val="20"/>
              </w:rPr>
              <w:t>Allah Made Us: Sexual Outlaws in an Islamic African City</w:t>
            </w:r>
            <w:r w:rsidRPr="00941BBB">
              <w:rPr>
                <w:rFonts w:asciiTheme="majorHAnsi" w:hAnsiTheme="majorHAnsi"/>
                <w:sz w:val="20"/>
                <w:szCs w:val="20"/>
              </w:rPr>
              <w:t>. Malden, MA: Wiley-Blackwell Publishing, 61-116</w:t>
            </w:r>
          </w:p>
        </w:tc>
        <w:tc>
          <w:tcPr>
            <w:tcW w:w="1260" w:type="dxa"/>
          </w:tcPr>
          <w:p w14:paraId="297BB6D6" w14:textId="77777777" w:rsidR="008D215E" w:rsidRDefault="008D215E" w:rsidP="00F4180A">
            <w:pPr>
              <w:rPr>
                <w:rFonts w:asciiTheme="majorHAnsi" w:hAnsiTheme="majorHAnsi" w:cstheme="minorBidi"/>
                <w:b/>
                <w:sz w:val="20"/>
                <w:szCs w:val="20"/>
              </w:rPr>
            </w:pPr>
            <w:r>
              <w:rPr>
                <w:rFonts w:asciiTheme="majorHAnsi" w:hAnsiTheme="majorHAnsi" w:cstheme="minorBidi"/>
                <w:b/>
                <w:sz w:val="20"/>
                <w:szCs w:val="20"/>
              </w:rPr>
              <w:t>Oct 27</w:t>
            </w:r>
          </w:p>
          <w:p w14:paraId="0A21FC19" w14:textId="77777777" w:rsidR="00187388" w:rsidRDefault="00187388" w:rsidP="00F4180A">
            <w:pPr>
              <w:rPr>
                <w:rFonts w:asciiTheme="majorHAnsi" w:hAnsiTheme="majorHAnsi" w:cstheme="minorBidi"/>
                <w:b/>
                <w:sz w:val="20"/>
                <w:szCs w:val="20"/>
              </w:rPr>
            </w:pPr>
          </w:p>
          <w:p w14:paraId="18A901E3" w14:textId="55DA5B3E" w:rsidR="00187388" w:rsidRPr="00941BBB" w:rsidRDefault="00187388" w:rsidP="00F4180A">
            <w:pPr>
              <w:rPr>
                <w:rFonts w:asciiTheme="majorHAnsi" w:hAnsiTheme="majorHAnsi" w:cstheme="minorBidi"/>
                <w:b/>
                <w:sz w:val="20"/>
                <w:szCs w:val="20"/>
              </w:rPr>
            </w:pPr>
          </w:p>
        </w:tc>
        <w:tc>
          <w:tcPr>
            <w:tcW w:w="3330" w:type="dxa"/>
          </w:tcPr>
          <w:p w14:paraId="19EDF4AE" w14:textId="77777777" w:rsidR="008D215E" w:rsidRPr="0074711B" w:rsidRDefault="008D215E" w:rsidP="008D215E">
            <w:pPr>
              <w:pStyle w:val="NoSpacing"/>
              <w:rPr>
                <w:rFonts w:asciiTheme="majorHAnsi" w:hAnsiTheme="majorHAnsi"/>
                <w:b/>
                <w:bCs/>
                <w:i/>
                <w:iCs/>
                <w:sz w:val="20"/>
                <w:szCs w:val="20"/>
              </w:rPr>
            </w:pPr>
            <w:r>
              <w:rPr>
                <w:rFonts w:asciiTheme="majorHAnsi" w:hAnsiTheme="majorHAnsi"/>
                <w:b/>
                <w:bCs/>
                <w:i/>
                <w:iCs/>
                <w:sz w:val="20"/>
                <w:szCs w:val="20"/>
              </w:rPr>
              <w:t>Gendering Language and Faith</w:t>
            </w:r>
          </w:p>
          <w:p w14:paraId="58D06C1C" w14:textId="77777777" w:rsidR="008D215E" w:rsidRPr="00941BBB" w:rsidRDefault="008D215E" w:rsidP="008D215E">
            <w:pPr>
              <w:pStyle w:val="NoSpacing"/>
              <w:rPr>
                <w:rFonts w:asciiTheme="majorHAnsi" w:hAnsiTheme="majorHAnsi"/>
                <w:sz w:val="20"/>
                <w:szCs w:val="20"/>
              </w:rPr>
            </w:pPr>
            <w:proofErr w:type="spellStart"/>
            <w:r w:rsidRPr="00941BBB">
              <w:rPr>
                <w:rFonts w:asciiTheme="majorHAnsi" w:hAnsiTheme="majorHAnsi"/>
                <w:sz w:val="20"/>
                <w:szCs w:val="20"/>
              </w:rPr>
              <w:t>Gaudio</w:t>
            </w:r>
            <w:proofErr w:type="spellEnd"/>
            <w:r w:rsidRPr="00941BBB">
              <w:rPr>
                <w:rFonts w:asciiTheme="majorHAnsi" w:hAnsiTheme="majorHAnsi"/>
                <w:sz w:val="20"/>
                <w:szCs w:val="20"/>
              </w:rPr>
              <w:t>, Rudolf Pell</w:t>
            </w:r>
          </w:p>
          <w:p w14:paraId="34EB39A8" w14:textId="77777777" w:rsidR="008D215E" w:rsidRDefault="008D215E" w:rsidP="008D215E">
            <w:pPr>
              <w:pStyle w:val="NoSpacing"/>
              <w:rPr>
                <w:rFonts w:asciiTheme="majorHAnsi" w:hAnsiTheme="majorHAnsi"/>
                <w:sz w:val="20"/>
                <w:szCs w:val="20"/>
              </w:rPr>
            </w:pPr>
            <w:r w:rsidRPr="00941BBB">
              <w:rPr>
                <w:rFonts w:asciiTheme="majorHAnsi" w:hAnsiTheme="majorHAnsi"/>
                <w:sz w:val="20"/>
                <w:szCs w:val="20"/>
              </w:rPr>
              <w:t xml:space="preserve">2009 </w:t>
            </w:r>
            <w:r w:rsidRPr="00941BBB">
              <w:rPr>
                <w:rFonts w:asciiTheme="majorHAnsi" w:hAnsiTheme="majorHAnsi"/>
                <w:i/>
                <w:iCs/>
                <w:sz w:val="20"/>
                <w:szCs w:val="20"/>
              </w:rPr>
              <w:t>Allah Made Us: Sexual Outlaws in an Islamic African City</w:t>
            </w:r>
            <w:r w:rsidRPr="00941BBB">
              <w:rPr>
                <w:rFonts w:asciiTheme="majorHAnsi" w:hAnsiTheme="majorHAnsi"/>
                <w:sz w:val="20"/>
                <w:szCs w:val="20"/>
              </w:rPr>
              <w:t>. Malden, MA: Wiley-Blackwell Publishing, 117-142</w:t>
            </w:r>
          </w:p>
          <w:p w14:paraId="26BA1B03" w14:textId="3F0FBD98" w:rsidR="008F5C44" w:rsidRDefault="008F5C44" w:rsidP="008D215E">
            <w:pPr>
              <w:pStyle w:val="NoSpacing"/>
              <w:rPr>
                <w:rFonts w:asciiTheme="majorHAnsi" w:hAnsiTheme="majorHAnsi"/>
                <w:b/>
                <w:bCs/>
                <w:i/>
                <w:iCs/>
                <w:sz w:val="20"/>
                <w:szCs w:val="20"/>
              </w:rPr>
            </w:pPr>
            <w:r>
              <w:rPr>
                <w:rFonts w:asciiTheme="majorHAnsi" w:hAnsiTheme="majorHAnsi"/>
                <w:b/>
                <w:sz w:val="20"/>
                <w:szCs w:val="20"/>
              </w:rPr>
              <w:t xml:space="preserve">Guest lecture: Rudi </w:t>
            </w:r>
            <w:proofErr w:type="spellStart"/>
            <w:r>
              <w:rPr>
                <w:rFonts w:asciiTheme="majorHAnsi" w:hAnsiTheme="majorHAnsi"/>
                <w:b/>
                <w:sz w:val="20"/>
                <w:szCs w:val="20"/>
              </w:rPr>
              <w:t>Gaudio</w:t>
            </w:r>
            <w:proofErr w:type="spellEnd"/>
          </w:p>
        </w:tc>
      </w:tr>
      <w:tr w:rsidR="00F4180A" w:rsidRPr="00941BBB" w14:paraId="5E2FB669" w14:textId="77777777" w:rsidTr="006A3A83">
        <w:tc>
          <w:tcPr>
            <w:tcW w:w="1368" w:type="dxa"/>
          </w:tcPr>
          <w:p w14:paraId="71FC4167" w14:textId="79BC4AF5"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Nov 1</w:t>
            </w:r>
          </w:p>
          <w:p w14:paraId="75660EB7" w14:textId="77777777" w:rsidR="00F4180A" w:rsidRPr="00941BBB" w:rsidRDefault="00F4180A" w:rsidP="00F4180A">
            <w:pPr>
              <w:rPr>
                <w:rFonts w:asciiTheme="majorHAnsi" w:hAnsiTheme="majorHAnsi" w:cstheme="minorBidi"/>
                <w:b/>
                <w:sz w:val="20"/>
                <w:szCs w:val="20"/>
              </w:rPr>
            </w:pPr>
            <w:r w:rsidRPr="00941BBB">
              <w:rPr>
                <w:rFonts w:asciiTheme="majorHAnsi" w:hAnsiTheme="majorHAnsi" w:cstheme="minorBidi"/>
                <w:sz w:val="20"/>
                <w:szCs w:val="20"/>
              </w:rPr>
              <w:t xml:space="preserve">Reading questions due </w:t>
            </w:r>
            <w:r w:rsidRPr="00941BBB">
              <w:rPr>
                <w:rFonts w:asciiTheme="majorHAnsi" w:hAnsiTheme="majorHAnsi" w:cstheme="minorBidi"/>
                <w:sz w:val="20"/>
                <w:szCs w:val="20"/>
              </w:rPr>
              <w:lastRenderedPageBreak/>
              <w:t>by 3pm the day before class</w:t>
            </w:r>
          </w:p>
        </w:tc>
        <w:tc>
          <w:tcPr>
            <w:tcW w:w="3600" w:type="dxa"/>
          </w:tcPr>
          <w:p w14:paraId="0E1F1363" w14:textId="77777777" w:rsidR="008D215E" w:rsidRPr="0074711B" w:rsidRDefault="008D215E" w:rsidP="008D215E">
            <w:pPr>
              <w:pStyle w:val="NoSpacing"/>
              <w:rPr>
                <w:rFonts w:asciiTheme="majorHAnsi" w:hAnsiTheme="majorHAnsi"/>
                <w:b/>
                <w:bCs/>
                <w:i/>
                <w:iCs/>
                <w:sz w:val="20"/>
                <w:szCs w:val="20"/>
              </w:rPr>
            </w:pPr>
            <w:r>
              <w:rPr>
                <w:rFonts w:asciiTheme="majorHAnsi" w:hAnsiTheme="majorHAnsi"/>
                <w:b/>
                <w:bCs/>
                <w:i/>
                <w:iCs/>
                <w:sz w:val="20"/>
                <w:szCs w:val="20"/>
              </w:rPr>
              <w:lastRenderedPageBreak/>
              <w:t>Translational Troubles</w:t>
            </w:r>
          </w:p>
          <w:p w14:paraId="59376B58" w14:textId="77777777" w:rsidR="008D215E" w:rsidRPr="00941BBB" w:rsidRDefault="008D215E" w:rsidP="008D215E">
            <w:pPr>
              <w:pStyle w:val="NoSpacing"/>
              <w:rPr>
                <w:rFonts w:asciiTheme="majorHAnsi" w:hAnsiTheme="majorHAnsi"/>
                <w:sz w:val="20"/>
                <w:szCs w:val="20"/>
              </w:rPr>
            </w:pPr>
            <w:proofErr w:type="spellStart"/>
            <w:r w:rsidRPr="00941BBB">
              <w:rPr>
                <w:rFonts w:asciiTheme="majorHAnsi" w:hAnsiTheme="majorHAnsi"/>
                <w:sz w:val="20"/>
                <w:szCs w:val="20"/>
              </w:rPr>
              <w:t>Gaudio</w:t>
            </w:r>
            <w:proofErr w:type="spellEnd"/>
            <w:r w:rsidRPr="00941BBB">
              <w:rPr>
                <w:rFonts w:asciiTheme="majorHAnsi" w:hAnsiTheme="majorHAnsi"/>
                <w:sz w:val="20"/>
                <w:szCs w:val="20"/>
              </w:rPr>
              <w:t>, Rudolf Pell</w:t>
            </w:r>
          </w:p>
          <w:p w14:paraId="6F9D4D98" w14:textId="3E1DF984" w:rsidR="00F4180A" w:rsidRPr="00941BBB" w:rsidRDefault="008D215E" w:rsidP="008D215E">
            <w:pPr>
              <w:rPr>
                <w:rFonts w:asciiTheme="majorHAnsi" w:hAnsiTheme="majorHAnsi"/>
                <w:sz w:val="20"/>
                <w:szCs w:val="20"/>
              </w:rPr>
            </w:pPr>
            <w:r w:rsidRPr="00941BBB">
              <w:rPr>
                <w:rFonts w:asciiTheme="majorHAnsi" w:hAnsiTheme="majorHAnsi"/>
                <w:sz w:val="20"/>
                <w:szCs w:val="20"/>
              </w:rPr>
              <w:t xml:space="preserve">2009 </w:t>
            </w:r>
            <w:r w:rsidRPr="00941BBB">
              <w:rPr>
                <w:rFonts w:asciiTheme="majorHAnsi" w:hAnsiTheme="majorHAnsi"/>
                <w:i/>
                <w:iCs/>
                <w:sz w:val="20"/>
                <w:szCs w:val="20"/>
              </w:rPr>
              <w:t xml:space="preserve">Allah Made Us: Sexual Outlaws in </w:t>
            </w:r>
            <w:r w:rsidRPr="00941BBB">
              <w:rPr>
                <w:rFonts w:asciiTheme="majorHAnsi" w:hAnsiTheme="majorHAnsi"/>
                <w:i/>
                <w:iCs/>
                <w:sz w:val="20"/>
                <w:szCs w:val="20"/>
              </w:rPr>
              <w:lastRenderedPageBreak/>
              <w:t>an Islamic African City</w:t>
            </w:r>
            <w:r w:rsidRPr="00941BBB">
              <w:rPr>
                <w:rFonts w:asciiTheme="majorHAnsi" w:hAnsiTheme="majorHAnsi"/>
                <w:sz w:val="20"/>
                <w:szCs w:val="20"/>
              </w:rPr>
              <w:t>. Malden, MA: Wiley-Blackwell Publishing, 175-206</w:t>
            </w:r>
          </w:p>
        </w:tc>
        <w:tc>
          <w:tcPr>
            <w:tcW w:w="1260" w:type="dxa"/>
          </w:tcPr>
          <w:p w14:paraId="69B5CAE4" w14:textId="2A507D61" w:rsidR="00B84F22"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lastRenderedPageBreak/>
              <w:t>Nov 3</w:t>
            </w:r>
          </w:p>
          <w:p w14:paraId="7E42DE14"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 xml:space="preserve">Reading questions </w:t>
            </w:r>
            <w:r w:rsidRPr="00941BBB">
              <w:rPr>
                <w:rFonts w:asciiTheme="majorHAnsi" w:hAnsiTheme="majorHAnsi" w:cstheme="minorBidi"/>
                <w:sz w:val="20"/>
                <w:szCs w:val="20"/>
              </w:rPr>
              <w:lastRenderedPageBreak/>
              <w:t>due by 3pm the day before class</w:t>
            </w:r>
          </w:p>
          <w:p w14:paraId="664EA0E5" w14:textId="77777777" w:rsidR="00F4180A" w:rsidRPr="00941BBB" w:rsidRDefault="00F4180A" w:rsidP="00F4180A">
            <w:pPr>
              <w:rPr>
                <w:rFonts w:asciiTheme="majorHAnsi" w:hAnsiTheme="majorHAnsi" w:cstheme="minorBidi"/>
                <w:sz w:val="20"/>
                <w:szCs w:val="20"/>
              </w:rPr>
            </w:pPr>
          </w:p>
          <w:p w14:paraId="717F71B1" w14:textId="77777777" w:rsidR="00F4180A" w:rsidRPr="00941BBB" w:rsidRDefault="00F4180A" w:rsidP="00F4180A">
            <w:pPr>
              <w:rPr>
                <w:rFonts w:asciiTheme="majorHAnsi" w:hAnsiTheme="majorHAnsi" w:cstheme="minorBidi"/>
                <w:b/>
                <w:sz w:val="20"/>
                <w:szCs w:val="20"/>
              </w:rPr>
            </w:pPr>
          </w:p>
        </w:tc>
        <w:tc>
          <w:tcPr>
            <w:tcW w:w="3330" w:type="dxa"/>
          </w:tcPr>
          <w:p w14:paraId="25DEB56C" w14:textId="77777777" w:rsidR="00650561" w:rsidRDefault="00650561" w:rsidP="00650561">
            <w:pPr>
              <w:pStyle w:val="NoSpacing"/>
              <w:rPr>
                <w:rFonts w:asciiTheme="majorHAnsi" w:hAnsiTheme="majorHAnsi"/>
                <w:b/>
                <w:sz w:val="20"/>
                <w:szCs w:val="20"/>
              </w:rPr>
            </w:pPr>
            <w:r>
              <w:rPr>
                <w:rFonts w:asciiTheme="majorHAnsi" w:hAnsiTheme="majorHAnsi"/>
                <w:b/>
                <w:sz w:val="20"/>
                <w:szCs w:val="20"/>
              </w:rPr>
              <w:lastRenderedPageBreak/>
              <w:t>Translational Troubles 2</w:t>
            </w:r>
          </w:p>
          <w:p w14:paraId="16CBC0CC" w14:textId="77777777" w:rsidR="008D215E" w:rsidRPr="009200ED" w:rsidRDefault="008D215E" w:rsidP="008D215E">
            <w:pPr>
              <w:rPr>
                <w:rFonts w:ascii="Times New Roman" w:hAnsi="Times New Roman"/>
                <w:sz w:val="20"/>
                <w:szCs w:val="20"/>
              </w:rPr>
            </w:pPr>
            <w:proofErr w:type="spellStart"/>
            <w:r w:rsidRPr="009200ED">
              <w:rPr>
                <w:rFonts w:ascii="Times New Roman" w:hAnsi="Times New Roman"/>
                <w:sz w:val="20"/>
                <w:szCs w:val="20"/>
              </w:rPr>
              <w:t>Schieffelin</w:t>
            </w:r>
            <w:proofErr w:type="spellEnd"/>
            <w:r w:rsidRPr="009200ED">
              <w:rPr>
                <w:rFonts w:ascii="Times New Roman" w:hAnsi="Times New Roman"/>
                <w:sz w:val="20"/>
                <w:szCs w:val="20"/>
              </w:rPr>
              <w:t>, Bambi</w:t>
            </w:r>
          </w:p>
          <w:p w14:paraId="21B01971" w14:textId="77777777" w:rsidR="008D215E" w:rsidRPr="009200ED" w:rsidRDefault="008D215E" w:rsidP="008D215E">
            <w:pPr>
              <w:rPr>
                <w:rFonts w:ascii="Times New Roman" w:hAnsi="Times New Roman"/>
                <w:sz w:val="20"/>
                <w:szCs w:val="20"/>
              </w:rPr>
            </w:pPr>
            <w:r w:rsidRPr="009200ED">
              <w:rPr>
                <w:rFonts w:ascii="Times New Roman" w:hAnsi="Times New Roman"/>
                <w:sz w:val="20"/>
                <w:szCs w:val="20"/>
              </w:rPr>
              <w:t>2007 Found in Translating.</w:t>
            </w:r>
          </w:p>
          <w:p w14:paraId="5DB75B20" w14:textId="7BCCDAE4" w:rsidR="00F4180A" w:rsidRPr="00941BBB" w:rsidRDefault="008D215E" w:rsidP="008D215E">
            <w:pPr>
              <w:rPr>
                <w:rFonts w:asciiTheme="majorHAnsi" w:hAnsiTheme="majorHAnsi" w:cstheme="minorBidi"/>
                <w:sz w:val="20"/>
                <w:szCs w:val="20"/>
              </w:rPr>
            </w:pPr>
            <w:r>
              <w:rPr>
                <w:rFonts w:ascii="Times New Roman" w:hAnsi="Times New Roman"/>
                <w:sz w:val="20"/>
                <w:szCs w:val="20"/>
              </w:rPr>
              <w:lastRenderedPageBreak/>
              <w:t xml:space="preserve">In </w:t>
            </w:r>
            <w:r w:rsidRPr="00081D8B">
              <w:rPr>
                <w:rFonts w:ascii="Times New Roman" w:hAnsi="Times New Roman"/>
                <w:i/>
                <w:sz w:val="20"/>
                <w:szCs w:val="20"/>
              </w:rPr>
              <w:t>Consequences of Contact: Language Ideologies and Sociocultural Transformations in Pacific Societies</w:t>
            </w:r>
            <w:r w:rsidRPr="009200ED">
              <w:rPr>
                <w:rFonts w:ascii="Times New Roman" w:hAnsi="Times New Roman"/>
                <w:sz w:val="20"/>
                <w:szCs w:val="20"/>
              </w:rPr>
              <w:t xml:space="preserve">, Miki </w:t>
            </w:r>
            <w:proofErr w:type="spellStart"/>
            <w:r w:rsidRPr="009200ED">
              <w:rPr>
                <w:rFonts w:ascii="Times New Roman" w:hAnsi="Times New Roman"/>
                <w:sz w:val="20"/>
                <w:szCs w:val="20"/>
              </w:rPr>
              <w:t>Makihara</w:t>
            </w:r>
            <w:proofErr w:type="spellEnd"/>
            <w:r w:rsidRPr="009200ED">
              <w:rPr>
                <w:rFonts w:ascii="Times New Roman" w:hAnsi="Times New Roman"/>
                <w:sz w:val="20"/>
                <w:szCs w:val="20"/>
              </w:rPr>
              <w:t xml:space="preserve"> and Bambi </w:t>
            </w:r>
            <w:proofErr w:type="spellStart"/>
            <w:r w:rsidRPr="009200ED">
              <w:rPr>
                <w:rFonts w:ascii="Times New Roman" w:hAnsi="Times New Roman"/>
                <w:sz w:val="20"/>
                <w:szCs w:val="20"/>
              </w:rPr>
              <w:t>Schieffelin</w:t>
            </w:r>
            <w:proofErr w:type="spellEnd"/>
            <w:r w:rsidRPr="009200ED">
              <w:rPr>
                <w:rFonts w:ascii="Times New Roman" w:hAnsi="Times New Roman"/>
                <w:sz w:val="20"/>
                <w:szCs w:val="20"/>
              </w:rPr>
              <w:t>, eds. New York: Oxford University Press, 140-165</w:t>
            </w:r>
          </w:p>
        </w:tc>
      </w:tr>
      <w:tr w:rsidR="00F4180A" w:rsidRPr="00941BBB" w14:paraId="7E325A5D" w14:textId="77777777" w:rsidTr="006A3A83">
        <w:tc>
          <w:tcPr>
            <w:tcW w:w="1368" w:type="dxa"/>
          </w:tcPr>
          <w:p w14:paraId="19EDDF33" w14:textId="0A3FD853"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lastRenderedPageBreak/>
              <w:t>Nov 8</w:t>
            </w:r>
          </w:p>
          <w:p w14:paraId="55986471"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525236BD" w14:textId="77777777" w:rsidR="00F4180A" w:rsidRPr="00941BBB" w:rsidRDefault="00F4180A" w:rsidP="00F4180A">
            <w:pPr>
              <w:rPr>
                <w:rFonts w:asciiTheme="majorHAnsi" w:hAnsiTheme="majorHAnsi" w:cstheme="minorBidi"/>
                <w:sz w:val="20"/>
                <w:szCs w:val="20"/>
              </w:rPr>
            </w:pPr>
          </w:p>
          <w:p w14:paraId="370ADBE2" w14:textId="77777777" w:rsidR="00F4180A" w:rsidRPr="00941BBB" w:rsidRDefault="00F4180A" w:rsidP="00F4180A">
            <w:pPr>
              <w:rPr>
                <w:rFonts w:asciiTheme="majorHAnsi" w:hAnsiTheme="majorHAnsi" w:cstheme="minorBidi"/>
                <w:b/>
                <w:sz w:val="20"/>
                <w:szCs w:val="20"/>
              </w:rPr>
            </w:pPr>
          </w:p>
        </w:tc>
        <w:tc>
          <w:tcPr>
            <w:tcW w:w="3600" w:type="dxa"/>
          </w:tcPr>
          <w:p w14:paraId="5A1982DD" w14:textId="4EB265A6" w:rsidR="00A431F7" w:rsidRDefault="00A431F7" w:rsidP="00A431F7">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Translational Troubles 3</w:t>
            </w:r>
          </w:p>
          <w:p w14:paraId="785AA2F5" w14:textId="77777777" w:rsidR="00303226" w:rsidRPr="00AD47D8" w:rsidRDefault="00303226" w:rsidP="00303226">
            <w:pPr>
              <w:rPr>
                <w:rFonts w:asciiTheme="majorHAnsi" w:hAnsiTheme="majorHAnsi" w:cs="Arial"/>
                <w:color w:val="222222"/>
                <w:sz w:val="20"/>
                <w:szCs w:val="20"/>
                <w:shd w:val="clear" w:color="auto" w:fill="FFFFFF"/>
              </w:rPr>
            </w:pPr>
            <w:proofErr w:type="spellStart"/>
            <w:r w:rsidRPr="00AD47D8">
              <w:rPr>
                <w:rFonts w:asciiTheme="majorHAnsi" w:hAnsiTheme="majorHAnsi" w:cs="Arial"/>
                <w:color w:val="222222"/>
                <w:sz w:val="20"/>
                <w:szCs w:val="20"/>
                <w:shd w:val="clear" w:color="auto" w:fill="FFFFFF"/>
              </w:rPr>
              <w:t>Handman</w:t>
            </w:r>
            <w:proofErr w:type="spellEnd"/>
            <w:r w:rsidRPr="00AD47D8">
              <w:rPr>
                <w:rFonts w:asciiTheme="majorHAnsi" w:hAnsiTheme="majorHAnsi" w:cs="Arial"/>
                <w:color w:val="222222"/>
                <w:sz w:val="20"/>
                <w:szCs w:val="20"/>
                <w:shd w:val="clear" w:color="auto" w:fill="FFFFFF"/>
              </w:rPr>
              <w:t>, Courtney</w:t>
            </w:r>
          </w:p>
          <w:p w14:paraId="7EBC0FCC" w14:textId="70044DD1" w:rsidR="00303226" w:rsidRPr="00214FE9" w:rsidRDefault="00303226" w:rsidP="00214FE9">
            <w:pPr>
              <w:rPr>
                <w:rFonts w:asciiTheme="majorHAnsi" w:hAnsiTheme="majorHAnsi"/>
              </w:rPr>
            </w:pPr>
            <w:r w:rsidRPr="00AD47D8">
              <w:rPr>
                <w:rFonts w:asciiTheme="majorHAnsi" w:hAnsiTheme="majorHAnsi" w:cs="Arial"/>
                <w:color w:val="222222"/>
                <w:sz w:val="20"/>
                <w:szCs w:val="20"/>
                <w:shd w:val="clear" w:color="auto" w:fill="FFFFFF"/>
              </w:rPr>
              <w:t>2007 Speaking to the Soul: On Native L</w:t>
            </w:r>
            <w:r w:rsidRPr="00303226">
              <w:rPr>
                <w:rFonts w:asciiTheme="majorHAnsi" w:hAnsiTheme="majorHAnsi" w:cs="Arial"/>
                <w:color w:val="222222"/>
                <w:sz w:val="20"/>
                <w:szCs w:val="20"/>
                <w:shd w:val="clear" w:color="auto" w:fill="FFFFFF"/>
              </w:rPr>
              <w:t>anguage a</w:t>
            </w:r>
            <w:r w:rsidRPr="00AD47D8">
              <w:rPr>
                <w:rFonts w:asciiTheme="majorHAnsi" w:hAnsiTheme="majorHAnsi" w:cs="Arial"/>
                <w:color w:val="222222"/>
                <w:sz w:val="20"/>
                <w:szCs w:val="20"/>
                <w:shd w:val="clear" w:color="auto" w:fill="FFFFFF"/>
              </w:rPr>
              <w:t>nd A</w:t>
            </w:r>
            <w:r w:rsidRPr="00303226">
              <w:rPr>
                <w:rFonts w:asciiTheme="majorHAnsi" w:hAnsiTheme="majorHAnsi" w:cs="Arial"/>
                <w:color w:val="222222"/>
                <w:sz w:val="20"/>
                <w:szCs w:val="20"/>
                <w:shd w:val="clear" w:color="auto" w:fill="FFFFFF"/>
              </w:rPr>
              <w:t>uthentic</w:t>
            </w:r>
            <w:r w:rsidR="00AD47D8" w:rsidRPr="00AD47D8">
              <w:rPr>
                <w:rFonts w:asciiTheme="majorHAnsi" w:hAnsiTheme="majorHAnsi" w:cs="Arial"/>
                <w:color w:val="222222"/>
                <w:sz w:val="20"/>
                <w:szCs w:val="20"/>
                <w:shd w:val="clear" w:color="auto" w:fill="FFFFFF"/>
              </w:rPr>
              <w:t>ity in Papua New Guinea Bible Tr</w:t>
            </w:r>
            <w:r w:rsidRPr="00303226">
              <w:rPr>
                <w:rFonts w:asciiTheme="majorHAnsi" w:hAnsiTheme="majorHAnsi" w:cs="Arial"/>
                <w:color w:val="222222"/>
                <w:sz w:val="20"/>
                <w:szCs w:val="20"/>
                <w:shd w:val="clear" w:color="auto" w:fill="FFFFFF"/>
              </w:rPr>
              <w:t>anslation.</w:t>
            </w:r>
            <w:r w:rsidR="00AD47D8" w:rsidRPr="00AD47D8">
              <w:rPr>
                <w:rFonts w:asciiTheme="majorHAnsi" w:hAnsiTheme="majorHAnsi"/>
                <w:sz w:val="20"/>
                <w:szCs w:val="20"/>
              </w:rPr>
              <w:t xml:space="preserve"> In </w:t>
            </w:r>
            <w:r w:rsidR="00AD47D8" w:rsidRPr="00AD47D8">
              <w:rPr>
                <w:rFonts w:asciiTheme="majorHAnsi" w:hAnsiTheme="majorHAnsi"/>
                <w:i/>
                <w:sz w:val="20"/>
                <w:szCs w:val="20"/>
              </w:rPr>
              <w:t>Consequences of Contact: Language Ideologies and Sociocultural Transformations in Pacific Societies</w:t>
            </w:r>
            <w:r w:rsidR="00AD47D8" w:rsidRPr="00AD47D8">
              <w:rPr>
                <w:rFonts w:asciiTheme="majorHAnsi" w:hAnsiTheme="majorHAnsi"/>
                <w:sz w:val="20"/>
                <w:szCs w:val="20"/>
              </w:rPr>
              <w:t xml:space="preserve">, Miki </w:t>
            </w:r>
            <w:proofErr w:type="spellStart"/>
            <w:r w:rsidR="00AD47D8" w:rsidRPr="00AD47D8">
              <w:rPr>
                <w:rFonts w:asciiTheme="majorHAnsi" w:hAnsiTheme="majorHAnsi"/>
                <w:sz w:val="20"/>
                <w:szCs w:val="20"/>
              </w:rPr>
              <w:t>Makihara</w:t>
            </w:r>
            <w:proofErr w:type="spellEnd"/>
            <w:r w:rsidR="00AD47D8" w:rsidRPr="00AD47D8">
              <w:rPr>
                <w:rFonts w:asciiTheme="majorHAnsi" w:hAnsiTheme="majorHAnsi"/>
                <w:sz w:val="20"/>
                <w:szCs w:val="20"/>
              </w:rPr>
              <w:t xml:space="preserve"> and Bambi </w:t>
            </w:r>
            <w:proofErr w:type="spellStart"/>
            <w:r w:rsidR="00AD47D8" w:rsidRPr="00AD47D8">
              <w:rPr>
                <w:rFonts w:asciiTheme="majorHAnsi" w:hAnsiTheme="majorHAnsi"/>
                <w:sz w:val="20"/>
                <w:szCs w:val="20"/>
              </w:rPr>
              <w:t>Schieffelin</w:t>
            </w:r>
            <w:proofErr w:type="spellEnd"/>
            <w:r w:rsidR="00AD47D8" w:rsidRPr="00AD47D8">
              <w:rPr>
                <w:rFonts w:asciiTheme="majorHAnsi" w:hAnsiTheme="majorHAnsi"/>
                <w:sz w:val="20"/>
                <w:szCs w:val="20"/>
              </w:rPr>
              <w:t>, eds. New York: Oxford University Press,</w:t>
            </w:r>
            <w:r w:rsidRPr="00303226">
              <w:rPr>
                <w:rFonts w:asciiTheme="majorHAnsi" w:hAnsiTheme="majorHAnsi" w:cs="Arial"/>
                <w:color w:val="222222"/>
                <w:sz w:val="20"/>
                <w:szCs w:val="20"/>
                <w:shd w:val="clear" w:color="auto" w:fill="FFFFFF"/>
              </w:rPr>
              <w:t xml:space="preserve"> 166-88.</w:t>
            </w:r>
          </w:p>
        </w:tc>
        <w:tc>
          <w:tcPr>
            <w:tcW w:w="1260" w:type="dxa"/>
          </w:tcPr>
          <w:p w14:paraId="0FB6F2BC" w14:textId="031D17AB"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Nov 10</w:t>
            </w:r>
          </w:p>
          <w:p w14:paraId="3CEF4BFD" w14:textId="77777777" w:rsidR="00073D06" w:rsidRDefault="00F4180A" w:rsidP="009B390E">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43430E97" w14:textId="77777777" w:rsidR="000325DA" w:rsidRDefault="000325DA" w:rsidP="009B390E">
            <w:pPr>
              <w:rPr>
                <w:rFonts w:asciiTheme="majorHAnsi" w:hAnsiTheme="majorHAnsi" w:cstheme="minorBidi"/>
                <w:sz w:val="20"/>
                <w:szCs w:val="20"/>
              </w:rPr>
            </w:pPr>
          </w:p>
          <w:p w14:paraId="7DF013AB" w14:textId="7E937CFC" w:rsidR="000325DA" w:rsidRPr="00941BBB" w:rsidRDefault="000325DA" w:rsidP="009B390E">
            <w:pPr>
              <w:rPr>
                <w:rFonts w:asciiTheme="majorHAnsi" w:hAnsiTheme="majorHAnsi" w:cstheme="minorBidi"/>
                <w:sz w:val="20"/>
                <w:szCs w:val="20"/>
              </w:rPr>
            </w:pPr>
            <w:proofErr w:type="spellStart"/>
            <w:r w:rsidRPr="00941BBB">
              <w:rPr>
                <w:rFonts w:asciiTheme="majorHAnsi" w:hAnsiTheme="majorHAnsi" w:cstheme="minorBidi"/>
                <w:bCs/>
                <w:i/>
                <w:iCs/>
                <w:sz w:val="20"/>
                <w:szCs w:val="20"/>
              </w:rPr>
              <w:t>Gaudio</w:t>
            </w:r>
            <w:proofErr w:type="spellEnd"/>
            <w:r w:rsidRPr="00941BBB">
              <w:rPr>
                <w:rFonts w:asciiTheme="majorHAnsi" w:hAnsiTheme="majorHAnsi" w:cstheme="minorBidi"/>
                <w:bCs/>
                <w:i/>
                <w:iCs/>
                <w:sz w:val="20"/>
                <w:szCs w:val="20"/>
              </w:rPr>
              <w:t xml:space="preserve"> Book Review Due</w:t>
            </w:r>
          </w:p>
        </w:tc>
        <w:tc>
          <w:tcPr>
            <w:tcW w:w="3330" w:type="dxa"/>
          </w:tcPr>
          <w:p w14:paraId="284DE717" w14:textId="77777777" w:rsidR="0074711B" w:rsidRDefault="00A431F7" w:rsidP="00650561">
            <w:pPr>
              <w:pStyle w:val="NoSpacing"/>
              <w:rPr>
                <w:rFonts w:asciiTheme="majorHAnsi" w:hAnsiTheme="majorHAnsi"/>
                <w:b/>
                <w:sz w:val="20"/>
                <w:szCs w:val="20"/>
              </w:rPr>
            </w:pPr>
            <w:r>
              <w:rPr>
                <w:rFonts w:asciiTheme="majorHAnsi" w:hAnsiTheme="majorHAnsi"/>
                <w:b/>
                <w:sz w:val="20"/>
                <w:szCs w:val="20"/>
              </w:rPr>
              <w:t>Translational Troubles 4</w:t>
            </w:r>
          </w:p>
          <w:p w14:paraId="4FA71939" w14:textId="77777777" w:rsidR="00AD47D8" w:rsidRPr="00AD47D8" w:rsidRDefault="00AD47D8" w:rsidP="00AD47D8">
            <w:pPr>
              <w:rPr>
                <w:rFonts w:asciiTheme="majorHAnsi" w:hAnsiTheme="majorHAnsi" w:cs="Arial"/>
                <w:color w:val="222222"/>
                <w:sz w:val="20"/>
                <w:szCs w:val="20"/>
                <w:shd w:val="clear" w:color="auto" w:fill="FFFFFF"/>
              </w:rPr>
            </w:pPr>
            <w:proofErr w:type="spellStart"/>
            <w:r w:rsidRPr="00AD47D8">
              <w:rPr>
                <w:rFonts w:asciiTheme="majorHAnsi" w:hAnsiTheme="majorHAnsi" w:cs="Arial"/>
                <w:color w:val="222222"/>
                <w:sz w:val="20"/>
                <w:szCs w:val="20"/>
                <w:shd w:val="clear" w:color="auto" w:fill="FFFFFF"/>
              </w:rPr>
              <w:t>Nakassis</w:t>
            </w:r>
            <w:proofErr w:type="spellEnd"/>
            <w:r w:rsidRPr="00AD47D8">
              <w:rPr>
                <w:rFonts w:asciiTheme="majorHAnsi" w:hAnsiTheme="majorHAnsi" w:cs="Arial"/>
                <w:color w:val="222222"/>
                <w:sz w:val="20"/>
                <w:szCs w:val="20"/>
                <w:shd w:val="clear" w:color="auto" w:fill="FFFFFF"/>
              </w:rPr>
              <w:t>, Constantine</w:t>
            </w:r>
          </w:p>
          <w:p w14:paraId="587F7E91" w14:textId="77777777" w:rsidR="00AD47D8" w:rsidRPr="00942959" w:rsidRDefault="00AD47D8" w:rsidP="00AD47D8">
            <w:pPr>
              <w:rPr>
                <w:rFonts w:asciiTheme="majorHAnsi" w:hAnsiTheme="majorHAnsi"/>
              </w:rPr>
            </w:pPr>
            <w:r w:rsidRPr="00AD47D8">
              <w:rPr>
                <w:rFonts w:asciiTheme="majorHAnsi" w:hAnsiTheme="majorHAnsi" w:cs="Arial"/>
                <w:color w:val="222222"/>
                <w:sz w:val="20"/>
                <w:szCs w:val="20"/>
                <w:shd w:val="clear" w:color="auto" w:fill="FFFFFF"/>
              </w:rPr>
              <w:t xml:space="preserve">2013 </w:t>
            </w:r>
            <w:r w:rsidRPr="00942959">
              <w:rPr>
                <w:rFonts w:asciiTheme="majorHAnsi" w:hAnsiTheme="majorHAnsi" w:cs="Arial"/>
                <w:color w:val="222222"/>
                <w:sz w:val="20"/>
                <w:szCs w:val="20"/>
                <w:shd w:val="clear" w:color="auto" w:fill="FFFFFF"/>
              </w:rPr>
              <w:t>The Quality of a Copy.</w:t>
            </w:r>
            <w:r w:rsidRPr="00AD47D8">
              <w:rPr>
                <w:rFonts w:asciiTheme="majorHAnsi" w:hAnsiTheme="majorHAnsi" w:cs="Arial"/>
                <w:color w:val="222222"/>
                <w:sz w:val="20"/>
                <w:szCs w:val="20"/>
                <w:shd w:val="clear" w:color="auto" w:fill="FFFFFF"/>
              </w:rPr>
              <w:t xml:space="preserve"> In </w:t>
            </w:r>
            <w:r w:rsidRPr="00942959">
              <w:rPr>
                <w:rFonts w:asciiTheme="majorHAnsi" w:hAnsiTheme="majorHAnsi" w:cs="Arial"/>
                <w:i/>
                <w:iCs/>
                <w:color w:val="222222"/>
                <w:sz w:val="20"/>
                <w:szCs w:val="20"/>
                <w:shd w:val="clear" w:color="auto" w:fill="FFFFFF"/>
              </w:rPr>
              <w:t>Fashion India: Spectacular Capitalism</w:t>
            </w:r>
            <w:r w:rsidRPr="00AD47D8">
              <w:rPr>
                <w:rFonts w:asciiTheme="majorHAnsi" w:hAnsiTheme="majorHAnsi" w:cs="Arial"/>
                <w:i/>
                <w:iCs/>
                <w:color w:val="222222"/>
                <w:sz w:val="20"/>
                <w:szCs w:val="20"/>
                <w:shd w:val="clear" w:color="auto" w:fill="FFFFFF"/>
              </w:rPr>
              <w:t xml:space="preserve">, </w:t>
            </w:r>
            <w:r w:rsidRPr="00AD47D8">
              <w:rPr>
                <w:rFonts w:asciiTheme="majorHAnsi" w:hAnsiTheme="majorHAnsi" w:cs="Arial"/>
                <w:color w:val="222222"/>
                <w:sz w:val="20"/>
                <w:szCs w:val="20"/>
                <w:shd w:val="clear" w:color="auto" w:fill="FFFFFF"/>
              </w:rPr>
              <w:t xml:space="preserve">Teresa </w:t>
            </w:r>
            <w:proofErr w:type="spellStart"/>
            <w:r w:rsidRPr="00AD47D8">
              <w:rPr>
                <w:rFonts w:asciiTheme="majorHAnsi" w:hAnsiTheme="majorHAnsi" w:cs="Arial"/>
                <w:color w:val="222222"/>
                <w:sz w:val="20"/>
                <w:szCs w:val="20"/>
                <w:shd w:val="clear" w:color="auto" w:fill="FFFFFF"/>
              </w:rPr>
              <w:t>Kuldova</w:t>
            </w:r>
            <w:proofErr w:type="spellEnd"/>
            <w:r w:rsidRPr="00AD47D8">
              <w:rPr>
                <w:rFonts w:asciiTheme="majorHAnsi" w:hAnsiTheme="majorHAnsi" w:cs="Arial"/>
                <w:color w:val="222222"/>
                <w:sz w:val="20"/>
                <w:szCs w:val="20"/>
                <w:shd w:val="clear" w:color="auto" w:fill="FFFFFF"/>
              </w:rPr>
              <w:t xml:space="preserve"> ed. Oslo: </w:t>
            </w:r>
            <w:proofErr w:type="spellStart"/>
            <w:r w:rsidRPr="00AD47D8">
              <w:rPr>
                <w:rFonts w:asciiTheme="majorHAnsi" w:hAnsiTheme="majorHAnsi" w:cs="Arial"/>
                <w:color w:val="222222"/>
                <w:sz w:val="20"/>
                <w:szCs w:val="20"/>
                <w:shd w:val="clear" w:color="auto" w:fill="FFFFFF"/>
              </w:rPr>
              <w:t>Akademika</w:t>
            </w:r>
            <w:proofErr w:type="spellEnd"/>
            <w:r w:rsidRPr="00AD47D8">
              <w:rPr>
                <w:rFonts w:asciiTheme="majorHAnsi" w:hAnsiTheme="majorHAnsi" w:cs="Arial"/>
                <w:color w:val="222222"/>
                <w:sz w:val="20"/>
                <w:szCs w:val="20"/>
                <w:shd w:val="clear" w:color="auto" w:fill="FFFFFF"/>
              </w:rPr>
              <w:t xml:space="preserve"> Publishing,</w:t>
            </w:r>
            <w:r w:rsidRPr="00942959">
              <w:rPr>
                <w:rFonts w:asciiTheme="majorHAnsi" w:hAnsiTheme="majorHAnsi" w:cs="Arial"/>
                <w:color w:val="222222"/>
                <w:sz w:val="20"/>
                <w:szCs w:val="20"/>
                <w:shd w:val="clear" w:color="auto" w:fill="FFFFFF"/>
              </w:rPr>
              <w:t> 143-165.</w:t>
            </w:r>
          </w:p>
          <w:p w14:paraId="01644186" w14:textId="2CF263F4" w:rsidR="00AD47D8" w:rsidRPr="0074711B" w:rsidRDefault="00AD47D8" w:rsidP="00650561">
            <w:pPr>
              <w:pStyle w:val="NoSpacing"/>
              <w:rPr>
                <w:rFonts w:asciiTheme="majorHAnsi" w:hAnsiTheme="majorHAnsi"/>
                <w:b/>
                <w:sz w:val="20"/>
                <w:szCs w:val="20"/>
              </w:rPr>
            </w:pPr>
          </w:p>
        </w:tc>
      </w:tr>
      <w:tr w:rsidR="00F4180A" w:rsidRPr="00941BBB" w14:paraId="0CD2377F" w14:textId="77777777" w:rsidTr="006A3A83">
        <w:tc>
          <w:tcPr>
            <w:tcW w:w="1368" w:type="dxa"/>
          </w:tcPr>
          <w:p w14:paraId="6CC193D3" w14:textId="144E1D1E"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Nov 15</w:t>
            </w:r>
          </w:p>
          <w:p w14:paraId="1BD12433"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13275E92" w14:textId="77777777" w:rsidR="004B691D" w:rsidRPr="00941BBB" w:rsidRDefault="004B691D" w:rsidP="00F4180A">
            <w:pPr>
              <w:rPr>
                <w:rFonts w:asciiTheme="majorHAnsi" w:hAnsiTheme="majorHAnsi" w:cstheme="minorBidi"/>
                <w:i/>
                <w:sz w:val="20"/>
                <w:szCs w:val="20"/>
              </w:rPr>
            </w:pPr>
          </w:p>
          <w:p w14:paraId="5950FC90" w14:textId="3C66559D" w:rsidR="004B691D" w:rsidRPr="00941BBB" w:rsidRDefault="004B691D" w:rsidP="00EC7BFD">
            <w:pPr>
              <w:rPr>
                <w:rFonts w:asciiTheme="majorHAnsi" w:hAnsiTheme="majorHAnsi" w:cstheme="minorBidi"/>
                <w:bCs/>
                <w:i/>
                <w:iCs/>
                <w:sz w:val="20"/>
                <w:szCs w:val="20"/>
              </w:rPr>
            </w:pPr>
          </w:p>
        </w:tc>
        <w:tc>
          <w:tcPr>
            <w:tcW w:w="3600" w:type="dxa"/>
          </w:tcPr>
          <w:p w14:paraId="31A27C2A" w14:textId="46734B98" w:rsidR="008D74B2" w:rsidRPr="008D74B2" w:rsidRDefault="008D74B2" w:rsidP="0074711B">
            <w:pPr>
              <w:pStyle w:val="NoSpacing"/>
              <w:rPr>
                <w:rFonts w:asciiTheme="majorHAnsi" w:hAnsiTheme="majorHAnsi"/>
                <w:b/>
                <w:i/>
                <w:iCs/>
                <w:sz w:val="20"/>
                <w:szCs w:val="20"/>
              </w:rPr>
            </w:pPr>
            <w:r>
              <w:rPr>
                <w:rFonts w:asciiTheme="majorHAnsi" w:hAnsiTheme="majorHAnsi"/>
                <w:b/>
                <w:i/>
                <w:iCs/>
                <w:sz w:val="20"/>
                <w:szCs w:val="20"/>
              </w:rPr>
              <w:t>Literacy and Listening Ideologies</w:t>
            </w:r>
          </w:p>
          <w:p w14:paraId="5D763900" w14:textId="77777777" w:rsidR="0074711B" w:rsidRPr="00941BBB" w:rsidRDefault="0074711B" w:rsidP="0074711B">
            <w:pPr>
              <w:pStyle w:val="NoSpacing"/>
              <w:rPr>
                <w:rFonts w:asciiTheme="majorHAnsi" w:hAnsiTheme="majorHAnsi"/>
                <w:bCs/>
                <w:sz w:val="20"/>
                <w:szCs w:val="20"/>
              </w:rPr>
            </w:pPr>
            <w:proofErr w:type="spellStart"/>
            <w:r w:rsidRPr="00941BBB">
              <w:rPr>
                <w:rFonts w:asciiTheme="majorHAnsi" w:hAnsiTheme="majorHAnsi"/>
                <w:bCs/>
                <w:sz w:val="20"/>
                <w:szCs w:val="20"/>
              </w:rPr>
              <w:t>Schulthies</w:t>
            </w:r>
            <w:proofErr w:type="spellEnd"/>
            <w:r w:rsidRPr="00941BBB">
              <w:rPr>
                <w:rFonts w:asciiTheme="majorHAnsi" w:hAnsiTheme="majorHAnsi"/>
                <w:bCs/>
                <w:sz w:val="20"/>
                <w:szCs w:val="20"/>
              </w:rPr>
              <w:t>, Becky</w:t>
            </w:r>
          </w:p>
          <w:p w14:paraId="1B7597FC" w14:textId="77777777" w:rsidR="0074711B" w:rsidRPr="00941BBB" w:rsidRDefault="0074711B" w:rsidP="0074711B">
            <w:pPr>
              <w:pStyle w:val="NoSpacing"/>
              <w:rPr>
                <w:rFonts w:asciiTheme="majorHAnsi" w:hAnsiTheme="majorHAnsi"/>
                <w:bCs/>
                <w:sz w:val="20"/>
                <w:szCs w:val="20"/>
              </w:rPr>
            </w:pPr>
            <w:r w:rsidRPr="00941BBB">
              <w:rPr>
                <w:rFonts w:asciiTheme="majorHAnsi" w:hAnsiTheme="majorHAnsi"/>
                <w:bCs/>
                <w:i/>
                <w:iCs/>
                <w:sz w:val="20"/>
                <w:szCs w:val="20"/>
              </w:rPr>
              <w:t xml:space="preserve">Moroccan Mediations, </w:t>
            </w:r>
            <w:r w:rsidRPr="00941BBB">
              <w:rPr>
                <w:rFonts w:asciiTheme="majorHAnsi" w:hAnsiTheme="majorHAnsi"/>
                <w:bCs/>
                <w:sz w:val="20"/>
                <w:szCs w:val="20"/>
              </w:rPr>
              <w:t>chapter 2 draft</w:t>
            </w:r>
          </w:p>
          <w:p w14:paraId="18A4368A" w14:textId="77777777" w:rsidR="00561D9D" w:rsidRDefault="00561D9D" w:rsidP="000325DA">
            <w:pPr>
              <w:pStyle w:val="NoSpacing"/>
              <w:rPr>
                <w:rFonts w:asciiTheme="majorHAnsi" w:hAnsiTheme="majorHAnsi"/>
                <w:b/>
                <w:sz w:val="20"/>
                <w:szCs w:val="20"/>
              </w:rPr>
            </w:pPr>
          </w:p>
          <w:p w14:paraId="4BF50FA3" w14:textId="77777777" w:rsidR="0074711B" w:rsidRPr="00941BBB" w:rsidRDefault="0074711B" w:rsidP="0074711B">
            <w:pPr>
              <w:rPr>
                <w:rFonts w:asciiTheme="majorHAnsi" w:eastAsiaTheme="minorEastAsia" w:hAnsiTheme="majorHAnsi" w:cstheme="minorBidi"/>
                <w:sz w:val="20"/>
                <w:szCs w:val="20"/>
              </w:rPr>
            </w:pPr>
            <w:r w:rsidRPr="0074711B">
              <w:rPr>
                <w:rFonts w:asciiTheme="majorHAnsi" w:hAnsiTheme="majorHAnsi"/>
                <w:bCs/>
                <w:i/>
                <w:iCs/>
                <w:sz w:val="20"/>
                <w:szCs w:val="20"/>
              </w:rPr>
              <w:t>Optional:</w:t>
            </w:r>
            <w:r>
              <w:rPr>
                <w:rFonts w:asciiTheme="majorHAnsi" w:hAnsiTheme="majorHAnsi"/>
                <w:b/>
                <w:sz w:val="20"/>
                <w:szCs w:val="20"/>
              </w:rPr>
              <w:t xml:space="preserve"> </w:t>
            </w:r>
            <w:r w:rsidRPr="00941BBB">
              <w:rPr>
                <w:rFonts w:asciiTheme="majorHAnsi" w:eastAsiaTheme="minorEastAsia" w:hAnsiTheme="majorHAnsi" w:cstheme="minorBidi"/>
                <w:sz w:val="20"/>
                <w:szCs w:val="20"/>
              </w:rPr>
              <w:t>Besnier, Niko</w:t>
            </w:r>
          </w:p>
          <w:p w14:paraId="1365B676" w14:textId="77777777" w:rsidR="0074711B" w:rsidRPr="00941BBB" w:rsidRDefault="0074711B" w:rsidP="0074711B">
            <w:pPr>
              <w:pStyle w:val="NoSpacing"/>
              <w:rPr>
                <w:rFonts w:asciiTheme="majorHAnsi" w:hAnsiTheme="majorHAnsi"/>
                <w:sz w:val="20"/>
                <w:szCs w:val="20"/>
              </w:rPr>
            </w:pPr>
            <w:r w:rsidRPr="00941BBB">
              <w:rPr>
                <w:rFonts w:asciiTheme="majorHAnsi" w:hAnsiTheme="majorHAnsi"/>
                <w:sz w:val="20"/>
                <w:szCs w:val="20"/>
              </w:rPr>
              <w:t xml:space="preserve">2000 Literacy. In </w:t>
            </w:r>
            <w:r w:rsidRPr="00941BBB">
              <w:rPr>
                <w:rFonts w:asciiTheme="majorHAnsi" w:hAnsiTheme="majorHAnsi"/>
                <w:i/>
                <w:sz w:val="20"/>
                <w:szCs w:val="20"/>
              </w:rPr>
              <w:t>Key Terms in Language and Culture</w:t>
            </w:r>
            <w:r w:rsidRPr="00941BBB">
              <w:rPr>
                <w:rFonts w:asciiTheme="majorHAnsi" w:hAnsiTheme="majorHAnsi"/>
                <w:sz w:val="20"/>
                <w:szCs w:val="20"/>
              </w:rPr>
              <w:t xml:space="preserve">, Alessandro </w:t>
            </w:r>
            <w:proofErr w:type="spellStart"/>
            <w:r w:rsidRPr="00941BBB">
              <w:rPr>
                <w:rFonts w:asciiTheme="majorHAnsi" w:hAnsiTheme="majorHAnsi"/>
                <w:sz w:val="20"/>
                <w:szCs w:val="20"/>
              </w:rPr>
              <w:t>Duranti</w:t>
            </w:r>
            <w:proofErr w:type="spellEnd"/>
            <w:r w:rsidRPr="00941BBB">
              <w:rPr>
                <w:rFonts w:asciiTheme="majorHAnsi" w:hAnsiTheme="majorHAnsi"/>
                <w:sz w:val="20"/>
                <w:szCs w:val="20"/>
              </w:rPr>
              <w:t>, ed. Malden, MA: Blackwell, 136-138.</w:t>
            </w:r>
          </w:p>
          <w:p w14:paraId="03116A41" w14:textId="6ECD103E" w:rsidR="0074711B" w:rsidRPr="00941BBB" w:rsidRDefault="0074711B" w:rsidP="000325DA">
            <w:pPr>
              <w:pStyle w:val="NoSpacing"/>
              <w:rPr>
                <w:rFonts w:asciiTheme="majorHAnsi" w:hAnsiTheme="majorHAnsi"/>
                <w:b/>
                <w:sz w:val="20"/>
                <w:szCs w:val="20"/>
              </w:rPr>
            </w:pPr>
          </w:p>
        </w:tc>
        <w:tc>
          <w:tcPr>
            <w:tcW w:w="1260" w:type="dxa"/>
          </w:tcPr>
          <w:p w14:paraId="4E2601A0" w14:textId="46C2463E"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Nov 17</w:t>
            </w:r>
          </w:p>
          <w:p w14:paraId="22206DDF" w14:textId="77777777" w:rsidR="00ED07CA" w:rsidRPr="00941BBB" w:rsidRDefault="00ED07CA" w:rsidP="00ED07CA">
            <w:pPr>
              <w:rPr>
                <w:rFonts w:asciiTheme="majorHAnsi" w:hAnsiTheme="majorHAnsi" w:cstheme="minorBidi"/>
                <w:sz w:val="20"/>
                <w:szCs w:val="20"/>
              </w:rPr>
            </w:pPr>
          </w:p>
          <w:p w14:paraId="620C6A8A" w14:textId="77777777" w:rsidR="00ED07CA" w:rsidRPr="00941BBB" w:rsidRDefault="00ED07CA" w:rsidP="00ED07CA">
            <w:pPr>
              <w:rPr>
                <w:rFonts w:asciiTheme="majorHAnsi" w:hAnsiTheme="majorHAnsi" w:cstheme="minorBidi"/>
                <w:i/>
                <w:sz w:val="20"/>
                <w:szCs w:val="20"/>
              </w:rPr>
            </w:pPr>
          </w:p>
          <w:p w14:paraId="2A023781" w14:textId="5E9F2598" w:rsidR="00F4180A" w:rsidRPr="00941BBB" w:rsidRDefault="00EC7BFD" w:rsidP="00F4180A">
            <w:pPr>
              <w:rPr>
                <w:rFonts w:asciiTheme="majorHAnsi" w:hAnsiTheme="majorHAnsi" w:cstheme="minorBidi"/>
                <w:sz w:val="20"/>
                <w:szCs w:val="20"/>
              </w:rPr>
            </w:pPr>
            <w:r w:rsidRPr="00941BBB">
              <w:rPr>
                <w:rFonts w:asciiTheme="majorHAnsi" w:hAnsiTheme="majorHAnsi" w:cstheme="minorBidi"/>
                <w:sz w:val="20"/>
                <w:szCs w:val="20"/>
              </w:rPr>
              <w:t>No class</w:t>
            </w:r>
          </w:p>
          <w:p w14:paraId="47BCDDC9" w14:textId="77777777" w:rsidR="00E014ED" w:rsidRPr="00941BBB" w:rsidRDefault="00E014ED" w:rsidP="00F4180A">
            <w:pPr>
              <w:rPr>
                <w:rFonts w:asciiTheme="majorHAnsi" w:hAnsiTheme="majorHAnsi" w:cstheme="minorBidi"/>
                <w:i/>
                <w:sz w:val="20"/>
                <w:szCs w:val="20"/>
              </w:rPr>
            </w:pPr>
          </w:p>
          <w:p w14:paraId="189DBABA" w14:textId="532DD99E" w:rsidR="006A3A83" w:rsidRPr="00941BBB" w:rsidRDefault="006A3A83" w:rsidP="00F4180A">
            <w:pPr>
              <w:rPr>
                <w:rFonts w:asciiTheme="majorHAnsi" w:hAnsiTheme="majorHAnsi" w:cstheme="minorBidi"/>
                <w:i/>
                <w:sz w:val="20"/>
                <w:szCs w:val="20"/>
              </w:rPr>
            </w:pPr>
          </w:p>
        </w:tc>
        <w:tc>
          <w:tcPr>
            <w:tcW w:w="3330" w:type="dxa"/>
          </w:tcPr>
          <w:p w14:paraId="761132AE" w14:textId="3C6CCB8D" w:rsidR="00073D06" w:rsidRPr="00941BBB" w:rsidRDefault="00EC7BFD" w:rsidP="000501BE">
            <w:pPr>
              <w:rPr>
                <w:rFonts w:asciiTheme="majorHAnsi" w:eastAsiaTheme="minorEastAsia" w:hAnsiTheme="majorHAnsi" w:cstheme="minorBidi"/>
                <w:sz w:val="20"/>
                <w:szCs w:val="20"/>
              </w:rPr>
            </w:pPr>
            <w:r w:rsidRPr="00941BBB">
              <w:rPr>
                <w:rFonts w:asciiTheme="majorHAnsi" w:hAnsiTheme="majorHAnsi" w:cstheme="minorBidi"/>
                <w:i/>
                <w:sz w:val="20"/>
                <w:szCs w:val="20"/>
              </w:rPr>
              <w:t>Multimodal video analysis peer review—return by November 18</w:t>
            </w:r>
            <w:r w:rsidR="00A9406C">
              <w:rPr>
                <w:rFonts w:asciiTheme="majorHAnsi" w:hAnsiTheme="majorHAnsi" w:cstheme="minorBidi"/>
                <w:i/>
                <w:sz w:val="20"/>
                <w:szCs w:val="20"/>
              </w:rPr>
              <w:t>. Work on video analysis, oral presentation of your video essay project.</w:t>
            </w:r>
          </w:p>
        </w:tc>
      </w:tr>
      <w:tr w:rsidR="00D53FC0" w:rsidRPr="00941BBB" w14:paraId="3587887D" w14:textId="77777777" w:rsidTr="006A3A83">
        <w:tc>
          <w:tcPr>
            <w:tcW w:w="1368" w:type="dxa"/>
          </w:tcPr>
          <w:p w14:paraId="260D9224" w14:textId="6B32AE2A" w:rsidR="00D53FC0" w:rsidRPr="00941BBB" w:rsidRDefault="00D53FC0" w:rsidP="00F4180A">
            <w:pPr>
              <w:rPr>
                <w:rFonts w:asciiTheme="majorHAnsi" w:hAnsiTheme="majorHAnsi" w:cstheme="minorBidi"/>
                <w:b/>
                <w:sz w:val="20"/>
                <w:szCs w:val="20"/>
              </w:rPr>
            </w:pPr>
            <w:r w:rsidRPr="00941BBB">
              <w:rPr>
                <w:rFonts w:asciiTheme="majorHAnsi" w:hAnsiTheme="majorHAnsi" w:cstheme="minorBidi"/>
                <w:b/>
                <w:sz w:val="20"/>
                <w:szCs w:val="20"/>
              </w:rPr>
              <w:t>Nov 22</w:t>
            </w:r>
          </w:p>
          <w:p w14:paraId="3AFD8933" w14:textId="77777777" w:rsidR="00D53FC0" w:rsidRPr="00941BBB" w:rsidRDefault="00D53FC0"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2B85423E" w14:textId="77777777" w:rsidR="009B390E" w:rsidRPr="00941BBB" w:rsidRDefault="009B390E" w:rsidP="00F4180A">
            <w:pPr>
              <w:rPr>
                <w:rFonts w:asciiTheme="majorHAnsi" w:hAnsiTheme="majorHAnsi" w:cstheme="minorBidi"/>
                <w:sz w:val="20"/>
                <w:szCs w:val="20"/>
              </w:rPr>
            </w:pPr>
          </w:p>
          <w:p w14:paraId="7A9959BC" w14:textId="3E702E70" w:rsidR="009B390E" w:rsidRPr="00941BBB" w:rsidRDefault="009B390E" w:rsidP="00F4180A">
            <w:pPr>
              <w:rPr>
                <w:rFonts w:asciiTheme="majorHAnsi" w:hAnsiTheme="majorHAnsi" w:cstheme="minorBidi"/>
                <w:b/>
                <w:sz w:val="20"/>
                <w:szCs w:val="20"/>
              </w:rPr>
            </w:pPr>
          </w:p>
        </w:tc>
        <w:tc>
          <w:tcPr>
            <w:tcW w:w="3600" w:type="dxa"/>
          </w:tcPr>
          <w:p w14:paraId="3A68E057" w14:textId="17E1D16F" w:rsidR="008D74B2" w:rsidRPr="008D74B2" w:rsidRDefault="008D74B2" w:rsidP="0074711B">
            <w:pPr>
              <w:pStyle w:val="NoSpacing"/>
              <w:rPr>
                <w:rFonts w:asciiTheme="majorHAnsi" w:hAnsiTheme="majorHAnsi"/>
                <w:b/>
                <w:i/>
                <w:iCs/>
                <w:sz w:val="20"/>
                <w:szCs w:val="20"/>
              </w:rPr>
            </w:pPr>
            <w:r>
              <w:rPr>
                <w:rFonts w:asciiTheme="majorHAnsi" w:hAnsiTheme="majorHAnsi"/>
                <w:b/>
                <w:i/>
                <w:iCs/>
                <w:sz w:val="20"/>
                <w:szCs w:val="20"/>
              </w:rPr>
              <w:t>The Poetics of Ideological Entailment</w:t>
            </w:r>
          </w:p>
          <w:p w14:paraId="7D6E0EA6" w14:textId="77777777" w:rsidR="0074711B" w:rsidRPr="00941BBB" w:rsidRDefault="0074711B" w:rsidP="0074711B">
            <w:pPr>
              <w:pStyle w:val="NoSpacing"/>
              <w:rPr>
                <w:rFonts w:asciiTheme="majorHAnsi" w:hAnsiTheme="majorHAnsi"/>
                <w:bCs/>
                <w:sz w:val="20"/>
                <w:szCs w:val="20"/>
              </w:rPr>
            </w:pPr>
            <w:proofErr w:type="spellStart"/>
            <w:r w:rsidRPr="00941BBB">
              <w:rPr>
                <w:rFonts w:asciiTheme="majorHAnsi" w:hAnsiTheme="majorHAnsi"/>
                <w:bCs/>
                <w:sz w:val="20"/>
                <w:szCs w:val="20"/>
              </w:rPr>
              <w:t>Schulthies</w:t>
            </w:r>
            <w:proofErr w:type="spellEnd"/>
            <w:r w:rsidRPr="00941BBB">
              <w:rPr>
                <w:rFonts w:asciiTheme="majorHAnsi" w:hAnsiTheme="majorHAnsi"/>
                <w:bCs/>
                <w:sz w:val="20"/>
                <w:szCs w:val="20"/>
              </w:rPr>
              <w:t>, Becky</w:t>
            </w:r>
          </w:p>
          <w:p w14:paraId="013E1B07" w14:textId="0234F41D" w:rsidR="00D53FC0" w:rsidRPr="00941BBB" w:rsidRDefault="0074711B" w:rsidP="0074711B">
            <w:pPr>
              <w:pStyle w:val="NoSpacing"/>
              <w:rPr>
                <w:rFonts w:asciiTheme="majorHAnsi" w:hAnsiTheme="majorHAnsi"/>
                <w:b/>
                <w:sz w:val="20"/>
                <w:szCs w:val="20"/>
              </w:rPr>
            </w:pPr>
            <w:r w:rsidRPr="00941BBB">
              <w:rPr>
                <w:rFonts w:asciiTheme="majorHAnsi" w:hAnsiTheme="majorHAnsi"/>
                <w:bCs/>
                <w:i/>
                <w:iCs/>
                <w:sz w:val="20"/>
                <w:szCs w:val="20"/>
              </w:rPr>
              <w:t xml:space="preserve">Moroccan Mediations, </w:t>
            </w:r>
            <w:r w:rsidRPr="00941BBB">
              <w:rPr>
                <w:rFonts w:asciiTheme="majorHAnsi" w:hAnsiTheme="majorHAnsi"/>
                <w:bCs/>
                <w:sz w:val="20"/>
                <w:szCs w:val="20"/>
              </w:rPr>
              <w:t>chapter 3 draft</w:t>
            </w:r>
          </w:p>
        </w:tc>
        <w:tc>
          <w:tcPr>
            <w:tcW w:w="4590" w:type="dxa"/>
            <w:gridSpan w:val="2"/>
          </w:tcPr>
          <w:p w14:paraId="77264CBA" w14:textId="77777777" w:rsidR="00D53FC0" w:rsidRPr="00941BBB" w:rsidRDefault="00D53FC0" w:rsidP="00F4180A">
            <w:pPr>
              <w:rPr>
                <w:rFonts w:asciiTheme="majorHAnsi" w:hAnsiTheme="majorHAnsi" w:cstheme="minorBidi"/>
                <w:b/>
                <w:sz w:val="20"/>
                <w:szCs w:val="20"/>
              </w:rPr>
            </w:pPr>
          </w:p>
          <w:p w14:paraId="135A800C" w14:textId="653394A3" w:rsidR="00D53FC0" w:rsidRPr="00941BBB" w:rsidRDefault="00D53FC0" w:rsidP="00F4180A">
            <w:pPr>
              <w:rPr>
                <w:rFonts w:asciiTheme="majorHAnsi" w:hAnsiTheme="majorHAnsi" w:cstheme="minorBidi"/>
                <w:b/>
                <w:bCs/>
                <w:i/>
                <w:sz w:val="20"/>
                <w:szCs w:val="20"/>
              </w:rPr>
            </w:pPr>
            <w:r w:rsidRPr="00941BBB">
              <w:rPr>
                <w:rFonts w:asciiTheme="majorHAnsi" w:hAnsiTheme="majorHAnsi" w:cstheme="minorBidi"/>
                <w:b/>
                <w:bCs/>
                <w:i/>
                <w:sz w:val="20"/>
                <w:szCs w:val="20"/>
              </w:rPr>
              <w:t>Thanksgiving Break</w:t>
            </w:r>
          </w:p>
          <w:p w14:paraId="5FD2D022" w14:textId="39B55424" w:rsidR="00D53FC0" w:rsidRPr="00941BBB" w:rsidRDefault="00D53FC0" w:rsidP="00ED07CA">
            <w:pPr>
              <w:rPr>
                <w:rFonts w:asciiTheme="majorHAnsi" w:hAnsiTheme="majorHAnsi" w:cstheme="minorBidi"/>
                <w:b/>
                <w:sz w:val="20"/>
                <w:szCs w:val="20"/>
              </w:rPr>
            </w:pPr>
          </w:p>
        </w:tc>
      </w:tr>
      <w:tr w:rsidR="00F4180A" w:rsidRPr="00941BBB" w14:paraId="45AA2270" w14:textId="77777777" w:rsidTr="006A3A83">
        <w:trPr>
          <w:trHeight w:val="2096"/>
        </w:trPr>
        <w:tc>
          <w:tcPr>
            <w:tcW w:w="1368" w:type="dxa"/>
          </w:tcPr>
          <w:p w14:paraId="2B8BEF9D" w14:textId="5D41B832"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Nov 29</w:t>
            </w:r>
          </w:p>
          <w:p w14:paraId="4C5887B3"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616C5B68" w14:textId="77777777" w:rsidR="00E014ED" w:rsidRPr="00941BBB" w:rsidRDefault="00E014ED" w:rsidP="00F4180A">
            <w:pPr>
              <w:rPr>
                <w:rFonts w:asciiTheme="majorHAnsi" w:hAnsiTheme="majorHAnsi" w:cstheme="minorBidi"/>
                <w:i/>
                <w:sz w:val="20"/>
                <w:szCs w:val="20"/>
              </w:rPr>
            </w:pPr>
          </w:p>
          <w:p w14:paraId="32742976" w14:textId="7B5AB205" w:rsidR="00E014ED" w:rsidRPr="00941BBB" w:rsidRDefault="00E014ED" w:rsidP="00F4180A">
            <w:pPr>
              <w:rPr>
                <w:rFonts w:asciiTheme="majorHAnsi" w:hAnsiTheme="majorHAnsi" w:cstheme="minorBidi"/>
                <w:b/>
                <w:sz w:val="20"/>
                <w:szCs w:val="20"/>
              </w:rPr>
            </w:pPr>
            <w:r w:rsidRPr="00941BBB">
              <w:rPr>
                <w:rFonts w:asciiTheme="majorHAnsi" w:hAnsiTheme="majorHAnsi" w:cstheme="minorBidi"/>
                <w:i/>
                <w:sz w:val="20"/>
                <w:szCs w:val="20"/>
              </w:rPr>
              <w:t>Sign up for oral presentations</w:t>
            </w:r>
          </w:p>
        </w:tc>
        <w:tc>
          <w:tcPr>
            <w:tcW w:w="3600" w:type="dxa"/>
          </w:tcPr>
          <w:p w14:paraId="4D2C583B" w14:textId="39419F28" w:rsidR="008D74B2" w:rsidRPr="008D74B2" w:rsidRDefault="008D74B2" w:rsidP="0074711B">
            <w:pPr>
              <w:pStyle w:val="NoSpacing"/>
              <w:rPr>
                <w:rFonts w:asciiTheme="majorHAnsi" w:hAnsiTheme="majorHAnsi"/>
                <w:b/>
                <w:i/>
                <w:iCs/>
                <w:sz w:val="20"/>
                <w:szCs w:val="20"/>
              </w:rPr>
            </w:pPr>
            <w:r>
              <w:rPr>
                <w:rFonts w:asciiTheme="majorHAnsi" w:hAnsiTheme="majorHAnsi"/>
                <w:b/>
                <w:i/>
                <w:iCs/>
                <w:sz w:val="20"/>
                <w:szCs w:val="20"/>
              </w:rPr>
              <w:t>Writing Politics</w:t>
            </w:r>
          </w:p>
          <w:p w14:paraId="2D790F55" w14:textId="77777777" w:rsidR="0074711B" w:rsidRPr="00941BBB" w:rsidRDefault="0074711B" w:rsidP="0074711B">
            <w:pPr>
              <w:pStyle w:val="NoSpacing"/>
              <w:rPr>
                <w:rFonts w:asciiTheme="majorHAnsi" w:hAnsiTheme="majorHAnsi"/>
                <w:bCs/>
                <w:sz w:val="20"/>
                <w:szCs w:val="20"/>
              </w:rPr>
            </w:pPr>
            <w:proofErr w:type="spellStart"/>
            <w:r w:rsidRPr="00941BBB">
              <w:rPr>
                <w:rFonts w:asciiTheme="majorHAnsi" w:hAnsiTheme="majorHAnsi"/>
                <w:bCs/>
                <w:sz w:val="20"/>
                <w:szCs w:val="20"/>
              </w:rPr>
              <w:t>Schulthies</w:t>
            </w:r>
            <w:proofErr w:type="spellEnd"/>
            <w:r w:rsidRPr="00941BBB">
              <w:rPr>
                <w:rFonts w:asciiTheme="majorHAnsi" w:hAnsiTheme="majorHAnsi"/>
                <w:bCs/>
                <w:sz w:val="20"/>
                <w:szCs w:val="20"/>
              </w:rPr>
              <w:t>, Becky</w:t>
            </w:r>
          </w:p>
          <w:p w14:paraId="714228F2" w14:textId="184E0646" w:rsidR="00F4180A" w:rsidRPr="00941BBB" w:rsidRDefault="0074711B" w:rsidP="0074711B">
            <w:pPr>
              <w:rPr>
                <w:rFonts w:asciiTheme="majorHAnsi" w:hAnsiTheme="majorHAnsi" w:cstheme="minorBidi"/>
                <w:b/>
                <w:sz w:val="20"/>
                <w:szCs w:val="20"/>
              </w:rPr>
            </w:pPr>
            <w:r w:rsidRPr="00941BBB">
              <w:rPr>
                <w:rFonts w:asciiTheme="majorHAnsi" w:hAnsiTheme="majorHAnsi"/>
                <w:bCs/>
                <w:i/>
                <w:iCs/>
                <w:sz w:val="20"/>
                <w:szCs w:val="20"/>
              </w:rPr>
              <w:t xml:space="preserve">Moroccan Mediations, </w:t>
            </w:r>
            <w:r w:rsidRPr="00941BBB">
              <w:rPr>
                <w:rFonts w:asciiTheme="majorHAnsi" w:hAnsiTheme="majorHAnsi"/>
                <w:bCs/>
                <w:sz w:val="20"/>
                <w:szCs w:val="20"/>
              </w:rPr>
              <w:t>chapter 4 draft</w:t>
            </w:r>
          </w:p>
        </w:tc>
        <w:tc>
          <w:tcPr>
            <w:tcW w:w="1260" w:type="dxa"/>
          </w:tcPr>
          <w:p w14:paraId="1229B2CB" w14:textId="7FDABB07" w:rsidR="00F4180A"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Dec 1</w:t>
            </w:r>
          </w:p>
          <w:p w14:paraId="64BCD85B" w14:textId="77777777" w:rsidR="00F4180A" w:rsidRPr="00941BBB" w:rsidRDefault="00F4180A" w:rsidP="00F4180A">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46199821" w14:textId="77777777" w:rsidR="00F4180A" w:rsidRPr="00941BBB" w:rsidRDefault="00F4180A" w:rsidP="00F4180A">
            <w:pPr>
              <w:rPr>
                <w:rFonts w:asciiTheme="majorHAnsi" w:hAnsiTheme="majorHAnsi" w:cstheme="minorBidi"/>
                <w:i/>
                <w:sz w:val="20"/>
                <w:szCs w:val="20"/>
              </w:rPr>
            </w:pPr>
          </w:p>
          <w:p w14:paraId="10B42D8B" w14:textId="6C6909EF" w:rsidR="00F45FE5" w:rsidRPr="00941BBB" w:rsidRDefault="00F45FE5" w:rsidP="00F45FE5">
            <w:pPr>
              <w:rPr>
                <w:rFonts w:asciiTheme="majorHAnsi" w:hAnsiTheme="majorHAnsi" w:cstheme="minorBidi"/>
                <w:sz w:val="20"/>
                <w:szCs w:val="20"/>
              </w:rPr>
            </w:pPr>
            <w:r w:rsidRPr="00941BBB">
              <w:rPr>
                <w:rFonts w:asciiTheme="majorHAnsi" w:hAnsiTheme="majorHAnsi" w:cstheme="minorBidi"/>
                <w:i/>
                <w:sz w:val="20"/>
                <w:szCs w:val="20"/>
              </w:rPr>
              <w:t>Multimodal video analysis due</w:t>
            </w:r>
          </w:p>
        </w:tc>
        <w:tc>
          <w:tcPr>
            <w:tcW w:w="3330" w:type="dxa"/>
          </w:tcPr>
          <w:p w14:paraId="5027EE98" w14:textId="6DFC16BF" w:rsidR="008D74B2" w:rsidRPr="00883808" w:rsidRDefault="00883808" w:rsidP="0074711B">
            <w:pPr>
              <w:pStyle w:val="NoSpacing"/>
              <w:rPr>
                <w:rFonts w:asciiTheme="majorHAnsi" w:hAnsiTheme="majorHAnsi"/>
                <w:b/>
                <w:i/>
                <w:iCs/>
                <w:sz w:val="20"/>
                <w:szCs w:val="20"/>
              </w:rPr>
            </w:pPr>
            <w:r w:rsidRPr="00883808">
              <w:rPr>
                <w:rFonts w:asciiTheme="majorHAnsi" w:hAnsiTheme="majorHAnsi"/>
                <w:b/>
                <w:i/>
                <w:iCs/>
                <w:sz w:val="20"/>
                <w:szCs w:val="20"/>
              </w:rPr>
              <w:t>Phatic Labor</w:t>
            </w:r>
            <w:r>
              <w:rPr>
                <w:rFonts w:asciiTheme="majorHAnsi" w:hAnsiTheme="majorHAnsi"/>
                <w:b/>
                <w:i/>
                <w:iCs/>
                <w:sz w:val="20"/>
                <w:szCs w:val="20"/>
              </w:rPr>
              <w:t xml:space="preserve"> of Moroccan Islam</w:t>
            </w:r>
          </w:p>
          <w:p w14:paraId="0752A2BD" w14:textId="77777777" w:rsidR="0074711B" w:rsidRPr="00941BBB" w:rsidRDefault="0074711B" w:rsidP="0074711B">
            <w:pPr>
              <w:pStyle w:val="NoSpacing"/>
              <w:rPr>
                <w:rFonts w:asciiTheme="majorHAnsi" w:hAnsiTheme="majorHAnsi"/>
                <w:bCs/>
                <w:sz w:val="20"/>
                <w:szCs w:val="20"/>
              </w:rPr>
            </w:pPr>
            <w:proofErr w:type="spellStart"/>
            <w:r w:rsidRPr="00941BBB">
              <w:rPr>
                <w:rFonts w:asciiTheme="majorHAnsi" w:hAnsiTheme="majorHAnsi"/>
                <w:bCs/>
                <w:sz w:val="20"/>
                <w:szCs w:val="20"/>
              </w:rPr>
              <w:t>Schulthies</w:t>
            </w:r>
            <w:proofErr w:type="spellEnd"/>
            <w:r w:rsidRPr="00941BBB">
              <w:rPr>
                <w:rFonts w:asciiTheme="majorHAnsi" w:hAnsiTheme="majorHAnsi"/>
                <w:bCs/>
                <w:sz w:val="20"/>
                <w:szCs w:val="20"/>
              </w:rPr>
              <w:t>, Becky</w:t>
            </w:r>
          </w:p>
          <w:p w14:paraId="0839E503" w14:textId="77777777" w:rsidR="0074711B" w:rsidRDefault="0074711B" w:rsidP="0074711B">
            <w:pPr>
              <w:rPr>
                <w:rFonts w:asciiTheme="majorHAnsi" w:hAnsiTheme="majorHAnsi"/>
                <w:bCs/>
                <w:sz w:val="20"/>
                <w:szCs w:val="20"/>
              </w:rPr>
            </w:pPr>
            <w:r w:rsidRPr="00941BBB">
              <w:rPr>
                <w:rFonts w:asciiTheme="majorHAnsi" w:hAnsiTheme="majorHAnsi"/>
                <w:bCs/>
                <w:i/>
                <w:iCs/>
                <w:sz w:val="20"/>
                <w:szCs w:val="20"/>
              </w:rPr>
              <w:t xml:space="preserve">Moroccan Mediations, </w:t>
            </w:r>
            <w:r w:rsidRPr="00941BBB">
              <w:rPr>
                <w:rFonts w:asciiTheme="majorHAnsi" w:hAnsiTheme="majorHAnsi"/>
                <w:bCs/>
                <w:sz w:val="20"/>
                <w:szCs w:val="20"/>
              </w:rPr>
              <w:t>chapter 5 draft</w:t>
            </w:r>
          </w:p>
          <w:p w14:paraId="7AC07DE1" w14:textId="4EFCCE77" w:rsidR="00F4180A" w:rsidRPr="00941BBB" w:rsidRDefault="00F4180A" w:rsidP="000325DA">
            <w:pPr>
              <w:rPr>
                <w:rFonts w:asciiTheme="majorHAnsi" w:hAnsiTheme="majorHAnsi" w:cstheme="minorBidi"/>
                <w:b/>
                <w:sz w:val="20"/>
                <w:szCs w:val="20"/>
              </w:rPr>
            </w:pPr>
          </w:p>
        </w:tc>
      </w:tr>
      <w:tr w:rsidR="00E014ED" w:rsidRPr="00941BBB" w14:paraId="13D4DCDB" w14:textId="77777777" w:rsidTr="006A3A83">
        <w:tc>
          <w:tcPr>
            <w:tcW w:w="1368" w:type="dxa"/>
          </w:tcPr>
          <w:p w14:paraId="477D71B2" w14:textId="63B47F43" w:rsidR="00E014ED"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Dec 6</w:t>
            </w:r>
          </w:p>
          <w:p w14:paraId="579FA0E9" w14:textId="77777777" w:rsidR="00E014ED" w:rsidRPr="00941BBB" w:rsidRDefault="00E014ED" w:rsidP="00780F35">
            <w:pPr>
              <w:rPr>
                <w:rFonts w:asciiTheme="majorHAnsi" w:hAnsiTheme="majorHAnsi" w:cstheme="minorBidi"/>
                <w:sz w:val="20"/>
                <w:szCs w:val="20"/>
              </w:rPr>
            </w:pPr>
            <w:r w:rsidRPr="00941BBB">
              <w:rPr>
                <w:rFonts w:asciiTheme="majorHAnsi" w:hAnsiTheme="majorHAnsi" w:cstheme="minorBidi"/>
                <w:sz w:val="20"/>
                <w:szCs w:val="20"/>
              </w:rPr>
              <w:t>Reading questions due by 3pm the day before class</w:t>
            </w:r>
          </w:p>
          <w:p w14:paraId="21ECF292" w14:textId="5A3AF418" w:rsidR="00E014ED" w:rsidRPr="00214FE9" w:rsidRDefault="001F4D68" w:rsidP="00780F35">
            <w:pPr>
              <w:rPr>
                <w:rFonts w:asciiTheme="majorHAnsi" w:hAnsiTheme="majorHAnsi" w:cstheme="minorBidi"/>
                <w:b/>
                <w:bCs/>
                <w:sz w:val="20"/>
                <w:szCs w:val="20"/>
              </w:rPr>
            </w:pPr>
            <w:r w:rsidRPr="00214FE9">
              <w:rPr>
                <w:rFonts w:asciiTheme="majorHAnsi" w:hAnsiTheme="majorHAnsi" w:cstheme="minorBidi"/>
                <w:b/>
                <w:bCs/>
                <w:sz w:val="20"/>
                <w:szCs w:val="20"/>
              </w:rPr>
              <w:t xml:space="preserve">Guest </w:t>
            </w:r>
            <w:r w:rsidRPr="00214FE9">
              <w:rPr>
                <w:rFonts w:asciiTheme="majorHAnsi" w:hAnsiTheme="majorHAnsi" w:cstheme="minorBidi"/>
                <w:b/>
                <w:bCs/>
                <w:sz w:val="20"/>
                <w:szCs w:val="20"/>
              </w:rPr>
              <w:lastRenderedPageBreak/>
              <w:t>lecture</w:t>
            </w:r>
            <w:r w:rsidR="00FE3E7E">
              <w:rPr>
                <w:rFonts w:asciiTheme="majorHAnsi" w:hAnsiTheme="majorHAnsi" w:cstheme="minorBidi"/>
                <w:b/>
                <w:bCs/>
                <w:sz w:val="20"/>
                <w:szCs w:val="20"/>
              </w:rPr>
              <w:t>: Sarah Muir</w:t>
            </w:r>
          </w:p>
          <w:p w14:paraId="327FA6E9" w14:textId="681BC5BE" w:rsidR="00E014ED" w:rsidRPr="00941BBB" w:rsidRDefault="00E014ED" w:rsidP="00780F35">
            <w:pPr>
              <w:rPr>
                <w:rFonts w:asciiTheme="majorHAnsi" w:hAnsiTheme="majorHAnsi" w:cstheme="minorBidi"/>
                <w:b/>
                <w:sz w:val="20"/>
                <w:szCs w:val="20"/>
              </w:rPr>
            </w:pPr>
          </w:p>
        </w:tc>
        <w:tc>
          <w:tcPr>
            <w:tcW w:w="3600" w:type="dxa"/>
          </w:tcPr>
          <w:p w14:paraId="4A418A90" w14:textId="4F6D9AF1" w:rsidR="00883808" w:rsidRPr="00883808" w:rsidRDefault="00883808" w:rsidP="000325DA">
            <w:pPr>
              <w:rPr>
                <w:rFonts w:asciiTheme="majorHAnsi" w:hAnsiTheme="majorHAnsi" w:cs="Arial"/>
                <w:b/>
                <w:bCs/>
                <w:i/>
                <w:iCs/>
                <w:color w:val="222222"/>
                <w:sz w:val="20"/>
                <w:szCs w:val="20"/>
                <w:shd w:val="clear" w:color="auto" w:fill="FFFFFF"/>
              </w:rPr>
            </w:pPr>
            <w:r w:rsidRPr="00883808">
              <w:rPr>
                <w:rFonts w:asciiTheme="majorHAnsi" w:hAnsiTheme="majorHAnsi" w:cs="Arial"/>
                <w:b/>
                <w:bCs/>
                <w:i/>
                <w:iCs/>
                <w:color w:val="222222"/>
                <w:sz w:val="20"/>
                <w:szCs w:val="20"/>
                <w:shd w:val="clear" w:color="auto" w:fill="FFFFFF"/>
              </w:rPr>
              <w:lastRenderedPageBreak/>
              <w:t>Semiotics of Money</w:t>
            </w:r>
          </w:p>
          <w:p w14:paraId="66C87788" w14:textId="77777777" w:rsidR="000325DA" w:rsidRPr="00815FAA" w:rsidRDefault="000325DA" w:rsidP="000325DA">
            <w:pPr>
              <w:rPr>
                <w:rFonts w:asciiTheme="majorHAnsi" w:hAnsiTheme="majorHAnsi" w:cs="Arial"/>
                <w:color w:val="222222"/>
                <w:sz w:val="20"/>
                <w:szCs w:val="20"/>
                <w:shd w:val="clear" w:color="auto" w:fill="FFFFFF"/>
              </w:rPr>
            </w:pPr>
            <w:r w:rsidRPr="00941BBB">
              <w:rPr>
                <w:rFonts w:asciiTheme="majorHAnsi" w:hAnsiTheme="majorHAnsi" w:cs="Arial"/>
                <w:color w:val="222222"/>
                <w:sz w:val="20"/>
                <w:szCs w:val="20"/>
                <w:shd w:val="clear" w:color="auto" w:fill="FFFFFF"/>
              </w:rPr>
              <w:t xml:space="preserve">Muir, Sarah. </w:t>
            </w:r>
          </w:p>
          <w:p w14:paraId="339E8EBF" w14:textId="77777777" w:rsidR="000325DA" w:rsidRPr="00941BBB" w:rsidRDefault="000325DA" w:rsidP="000325DA">
            <w:pPr>
              <w:rPr>
                <w:rFonts w:asciiTheme="majorHAnsi" w:hAnsiTheme="majorHAnsi"/>
              </w:rPr>
            </w:pPr>
            <w:r w:rsidRPr="00815FAA">
              <w:rPr>
                <w:rFonts w:asciiTheme="majorHAnsi" w:hAnsiTheme="majorHAnsi" w:cs="Arial"/>
                <w:color w:val="222222"/>
                <w:sz w:val="20"/>
                <w:szCs w:val="20"/>
                <w:shd w:val="clear" w:color="auto" w:fill="FFFFFF"/>
              </w:rPr>
              <w:t xml:space="preserve">2015 </w:t>
            </w:r>
            <w:r w:rsidRPr="00941BBB">
              <w:rPr>
                <w:rFonts w:asciiTheme="majorHAnsi" w:hAnsiTheme="majorHAnsi" w:cs="Arial"/>
                <w:color w:val="222222"/>
                <w:sz w:val="20"/>
                <w:szCs w:val="20"/>
                <w:shd w:val="clear" w:color="auto" w:fill="FFFFFF"/>
              </w:rPr>
              <w:t>The currency of failure: Money and middle-class critiq</w:t>
            </w:r>
            <w:r w:rsidRPr="00815FAA">
              <w:rPr>
                <w:rFonts w:asciiTheme="majorHAnsi" w:hAnsiTheme="majorHAnsi" w:cs="Arial"/>
                <w:color w:val="222222"/>
                <w:sz w:val="20"/>
                <w:szCs w:val="20"/>
                <w:shd w:val="clear" w:color="auto" w:fill="FFFFFF"/>
              </w:rPr>
              <w:t>ue in post-crisis Buenos Aires.</w:t>
            </w:r>
            <w:r w:rsidRPr="00941BBB">
              <w:rPr>
                <w:rFonts w:asciiTheme="majorHAnsi" w:hAnsiTheme="majorHAnsi" w:cs="Arial"/>
                <w:color w:val="222222"/>
                <w:sz w:val="20"/>
                <w:szCs w:val="20"/>
                <w:shd w:val="clear" w:color="auto" w:fill="FFFFFF"/>
              </w:rPr>
              <w:t> </w:t>
            </w:r>
            <w:r w:rsidRPr="00941BBB">
              <w:rPr>
                <w:rFonts w:asciiTheme="majorHAnsi" w:hAnsiTheme="majorHAnsi" w:cs="Arial"/>
                <w:i/>
                <w:iCs/>
                <w:color w:val="222222"/>
                <w:sz w:val="20"/>
                <w:szCs w:val="20"/>
                <w:shd w:val="clear" w:color="auto" w:fill="FFFFFF"/>
              </w:rPr>
              <w:t>Cultural Anthropology</w:t>
            </w:r>
            <w:r w:rsidRPr="00941BBB">
              <w:rPr>
                <w:rFonts w:asciiTheme="majorHAnsi" w:hAnsiTheme="majorHAnsi" w:cs="Arial"/>
                <w:color w:val="222222"/>
                <w:sz w:val="20"/>
                <w:szCs w:val="20"/>
                <w:shd w:val="clear" w:color="auto" w:fill="FFFFFF"/>
              </w:rPr>
              <w:t> </w:t>
            </w:r>
            <w:r w:rsidRPr="00815FAA">
              <w:rPr>
                <w:rFonts w:asciiTheme="majorHAnsi" w:hAnsiTheme="majorHAnsi" w:cs="Arial"/>
                <w:color w:val="222222"/>
                <w:sz w:val="20"/>
                <w:szCs w:val="20"/>
                <w:shd w:val="clear" w:color="auto" w:fill="FFFFFF"/>
              </w:rPr>
              <w:t>30(2)</w:t>
            </w:r>
            <w:r w:rsidRPr="00941BBB">
              <w:rPr>
                <w:rFonts w:asciiTheme="majorHAnsi" w:hAnsiTheme="majorHAnsi" w:cs="Arial"/>
                <w:color w:val="222222"/>
                <w:sz w:val="20"/>
                <w:szCs w:val="20"/>
                <w:shd w:val="clear" w:color="auto" w:fill="FFFFFF"/>
              </w:rPr>
              <w:t>: 310-335.</w:t>
            </w:r>
          </w:p>
          <w:p w14:paraId="66330C0A" w14:textId="3DA3EE4C" w:rsidR="00815FAA" w:rsidRPr="00941BBB" w:rsidRDefault="00815FAA" w:rsidP="000325DA">
            <w:pPr>
              <w:rPr>
                <w:rFonts w:asciiTheme="majorHAnsi" w:hAnsiTheme="majorHAnsi" w:cstheme="minorBidi"/>
                <w:sz w:val="20"/>
                <w:szCs w:val="20"/>
              </w:rPr>
            </w:pPr>
          </w:p>
        </w:tc>
        <w:tc>
          <w:tcPr>
            <w:tcW w:w="1260" w:type="dxa"/>
          </w:tcPr>
          <w:p w14:paraId="4F61BBD7" w14:textId="24C85519" w:rsidR="00E014ED" w:rsidRPr="00941BBB" w:rsidRDefault="00ED07CA" w:rsidP="00F4180A">
            <w:pPr>
              <w:rPr>
                <w:rFonts w:asciiTheme="majorHAnsi" w:hAnsiTheme="majorHAnsi" w:cstheme="minorBidi"/>
                <w:b/>
                <w:sz w:val="20"/>
                <w:szCs w:val="20"/>
              </w:rPr>
            </w:pPr>
            <w:r w:rsidRPr="00941BBB">
              <w:rPr>
                <w:rFonts w:asciiTheme="majorHAnsi" w:hAnsiTheme="majorHAnsi" w:cstheme="minorBidi"/>
                <w:b/>
                <w:sz w:val="20"/>
                <w:szCs w:val="20"/>
              </w:rPr>
              <w:t>Dec 8</w:t>
            </w:r>
          </w:p>
          <w:p w14:paraId="737009A2" w14:textId="77777777" w:rsidR="00E014ED" w:rsidRPr="00941BBB" w:rsidRDefault="00E014ED" w:rsidP="00F4180A">
            <w:pPr>
              <w:rPr>
                <w:rFonts w:asciiTheme="majorHAnsi" w:hAnsiTheme="majorHAnsi" w:cstheme="minorBidi"/>
                <w:b/>
                <w:sz w:val="20"/>
                <w:szCs w:val="20"/>
              </w:rPr>
            </w:pPr>
          </w:p>
          <w:p w14:paraId="0FEDF05A" w14:textId="77777777" w:rsidR="00E014ED" w:rsidRPr="002D06B1" w:rsidRDefault="00E014ED" w:rsidP="002D06B1">
            <w:pPr>
              <w:rPr>
                <w:rFonts w:asciiTheme="majorHAnsi" w:hAnsiTheme="majorHAnsi" w:cstheme="minorBidi"/>
                <w:iCs/>
                <w:sz w:val="20"/>
                <w:szCs w:val="20"/>
              </w:rPr>
            </w:pPr>
          </w:p>
        </w:tc>
        <w:tc>
          <w:tcPr>
            <w:tcW w:w="3330" w:type="dxa"/>
          </w:tcPr>
          <w:p w14:paraId="362A6797" w14:textId="583E5403" w:rsidR="00E014ED" w:rsidRPr="00941BBB" w:rsidRDefault="00F45FE5" w:rsidP="000501BE">
            <w:pPr>
              <w:rPr>
                <w:rFonts w:asciiTheme="majorHAnsi" w:hAnsiTheme="majorHAnsi" w:cstheme="minorBidi"/>
                <w:sz w:val="20"/>
                <w:szCs w:val="20"/>
              </w:rPr>
            </w:pPr>
            <w:r w:rsidRPr="00941BBB">
              <w:rPr>
                <w:rFonts w:asciiTheme="majorHAnsi" w:hAnsiTheme="majorHAnsi" w:cstheme="minorBidi"/>
                <w:b/>
                <w:sz w:val="20"/>
                <w:szCs w:val="20"/>
              </w:rPr>
              <w:t>Multimodal essay presentation</w:t>
            </w:r>
          </w:p>
        </w:tc>
      </w:tr>
      <w:tr w:rsidR="00E014ED" w:rsidRPr="00941BBB" w14:paraId="03FC7BD6" w14:textId="77777777" w:rsidTr="006A3A83">
        <w:tc>
          <w:tcPr>
            <w:tcW w:w="1368" w:type="dxa"/>
          </w:tcPr>
          <w:p w14:paraId="68297E98" w14:textId="2484E217" w:rsidR="00E014ED" w:rsidRPr="00941BBB" w:rsidRDefault="00E014ED" w:rsidP="00ED07CA">
            <w:pPr>
              <w:rPr>
                <w:rFonts w:asciiTheme="majorHAnsi" w:hAnsiTheme="majorHAnsi" w:cstheme="minorBidi"/>
                <w:b/>
                <w:sz w:val="20"/>
                <w:szCs w:val="20"/>
              </w:rPr>
            </w:pPr>
            <w:r w:rsidRPr="00941BBB">
              <w:rPr>
                <w:rFonts w:asciiTheme="majorHAnsi" w:hAnsiTheme="majorHAnsi" w:cstheme="minorBidi"/>
                <w:b/>
                <w:sz w:val="20"/>
                <w:szCs w:val="20"/>
              </w:rPr>
              <w:lastRenderedPageBreak/>
              <w:t xml:space="preserve">Dec </w:t>
            </w:r>
            <w:r w:rsidR="00ED07CA" w:rsidRPr="00941BBB">
              <w:rPr>
                <w:rFonts w:asciiTheme="majorHAnsi" w:hAnsiTheme="majorHAnsi" w:cstheme="minorBidi"/>
                <w:b/>
                <w:sz w:val="20"/>
                <w:szCs w:val="20"/>
              </w:rPr>
              <w:t>13</w:t>
            </w:r>
          </w:p>
        </w:tc>
        <w:tc>
          <w:tcPr>
            <w:tcW w:w="3600" w:type="dxa"/>
          </w:tcPr>
          <w:p w14:paraId="4DA76622" w14:textId="2A05FDA5" w:rsidR="000501BE" w:rsidRPr="00941BBB" w:rsidRDefault="000501BE" w:rsidP="000501BE">
            <w:pPr>
              <w:rPr>
                <w:rFonts w:asciiTheme="majorHAnsi" w:eastAsiaTheme="minorEastAsia" w:hAnsiTheme="majorHAnsi" w:cstheme="minorBidi"/>
                <w:sz w:val="20"/>
                <w:szCs w:val="20"/>
              </w:rPr>
            </w:pPr>
            <w:r w:rsidRPr="00941BBB">
              <w:rPr>
                <w:rFonts w:asciiTheme="majorHAnsi" w:hAnsiTheme="majorHAnsi" w:cstheme="minorBidi"/>
                <w:b/>
                <w:sz w:val="20"/>
                <w:szCs w:val="20"/>
              </w:rPr>
              <w:t>Multimodal essay presentation</w:t>
            </w:r>
            <w:r w:rsidRPr="00941BBB">
              <w:rPr>
                <w:rFonts w:asciiTheme="majorHAnsi" w:eastAsiaTheme="minorEastAsia" w:hAnsiTheme="majorHAnsi" w:cstheme="minorBidi"/>
                <w:sz w:val="20"/>
                <w:szCs w:val="20"/>
              </w:rPr>
              <w:t xml:space="preserve"> and</w:t>
            </w:r>
          </w:p>
          <w:p w14:paraId="1AEA8089" w14:textId="3CA08323" w:rsidR="00E014ED" w:rsidRPr="00941BBB" w:rsidRDefault="00F5476D" w:rsidP="00EC7BFD">
            <w:pPr>
              <w:rPr>
                <w:rFonts w:asciiTheme="majorHAnsi" w:hAnsiTheme="majorHAnsi" w:cstheme="minorBidi"/>
                <w:b/>
                <w:sz w:val="20"/>
                <w:szCs w:val="20"/>
              </w:rPr>
            </w:pPr>
            <w:r w:rsidRPr="00941BBB">
              <w:rPr>
                <w:rFonts w:asciiTheme="majorHAnsi" w:hAnsiTheme="majorHAnsi" w:cstheme="minorBidi"/>
                <w:b/>
                <w:sz w:val="20"/>
                <w:szCs w:val="20"/>
              </w:rPr>
              <w:t>C</w:t>
            </w:r>
            <w:r w:rsidR="000501BE" w:rsidRPr="00941BBB">
              <w:rPr>
                <w:rFonts w:asciiTheme="majorHAnsi" w:hAnsiTheme="majorHAnsi" w:cstheme="minorBidi"/>
                <w:b/>
                <w:sz w:val="20"/>
                <w:szCs w:val="20"/>
              </w:rPr>
              <w:t>ourse Conclusion</w:t>
            </w:r>
          </w:p>
        </w:tc>
        <w:tc>
          <w:tcPr>
            <w:tcW w:w="1260" w:type="dxa"/>
          </w:tcPr>
          <w:p w14:paraId="3151D027" w14:textId="4ACFE12F" w:rsidR="00E014ED" w:rsidRPr="00941BBB" w:rsidRDefault="00D53FC0" w:rsidP="00F4180A">
            <w:pPr>
              <w:rPr>
                <w:rFonts w:asciiTheme="majorHAnsi" w:hAnsiTheme="majorHAnsi" w:cstheme="minorBidi"/>
                <w:b/>
                <w:sz w:val="20"/>
                <w:szCs w:val="20"/>
              </w:rPr>
            </w:pPr>
            <w:r w:rsidRPr="00941BBB">
              <w:rPr>
                <w:rFonts w:asciiTheme="majorHAnsi" w:hAnsiTheme="majorHAnsi" w:cstheme="minorBidi"/>
                <w:b/>
                <w:sz w:val="20"/>
                <w:szCs w:val="20"/>
              </w:rPr>
              <w:t>Dec 15</w:t>
            </w:r>
          </w:p>
        </w:tc>
        <w:tc>
          <w:tcPr>
            <w:tcW w:w="3330" w:type="dxa"/>
          </w:tcPr>
          <w:p w14:paraId="2AAB2D7A" w14:textId="04A52920" w:rsidR="00E014ED" w:rsidRPr="00941BBB" w:rsidRDefault="00E014ED" w:rsidP="00F4180A">
            <w:pPr>
              <w:rPr>
                <w:rFonts w:asciiTheme="majorHAnsi" w:hAnsiTheme="majorHAnsi" w:cstheme="minorBidi"/>
                <w:b/>
                <w:sz w:val="20"/>
                <w:szCs w:val="20"/>
              </w:rPr>
            </w:pPr>
            <w:r w:rsidRPr="00941BBB">
              <w:rPr>
                <w:rFonts w:asciiTheme="majorHAnsi" w:hAnsiTheme="majorHAnsi" w:cstheme="minorBidi"/>
                <w:i/>
                <w:sz w:val="20"/>
                <w:szCs w:val="20"/>
              </w:rPr>
              <w:t>Multimodal video essay final product due</w:t>
            </w:r>
          </w:p>
        </w:tc>
      </w:tr>
    </w:tbl>
    <w:p w14:paraId="38125339" w14:textId="77777777" w:rsidR="00F4180A" w:rsidRPr="00941BBB" w:rsidRDefault="00F4180A" w:rsidP="00D53FC0">
      <w:pPr>
        <w:pStyle w:val="NoSpacing"/>
        <w:ind w:left="360"/>
        <w:rPr>
          <w:rFonts w:asciiTheme="majorHAnsi" w:hAnsiTheme="majorHAnsi"/>
          <w:b/>
          <w:sz w:val="20"/>
          <w:szCs w:val="20"/>
        </w:rPr>
      </w:pPr>
    </w:p>
    <w:sectPr w:rsidR="00F4180A" w:rsidRPr="00941BBB" w:rsidSect="00C97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1717" w14:textId="77777777" w:rsidR="00DB1D27" w:rsidRDefault="00DB1D27" w:rsidP="00C974CF">
      <w:r>
        <w:separator/>
      </w:r>
    </w:p>
  </w:endnote>
  <w:endnote w:type="continuationSeparator" w:id="0">
    <w:p w14:paraId="4039B874" w14:textId="77777777" w:rsidR="00DB1D27" w:rsidRDefault="00DB1D27" w:rsidP="00C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DB62A" w14:textId="77777777" w:rsidR="00DB1D27" w:rsidRDefault="00DB1D27" w:rsidP="00C974CF">
      <w:r>
        <w:separator/>
      </w:r>
    </w:p>
  </w:footnote>
  <w:footnote w:type="continuationSeparator" w:id="0">
    <w:p w14:paraId="2A9523D2" w14:textId="77777777" w:rsidR="00DB1D27" w:rsidRDefault="00DB1D27" w:rsidP="00C9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8BC5" w14:textId="77777777" w:rsidR="004E4510" w:rsidRDefault="004E4510" w:rsidP="00FE7F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5E1A1" w14:textId="77777777" w:rsidR="004E4510" w:rsidRDefault="004E4510" w:rsidP="00C974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BDD5" w14:textId="77777777" w:rsidR="004E4510" w:rsidRPr="00FE7F4D" w:rsidRDefault="004E4510" w:rsidP="000E571F">
    <w:pPr>
      <w:jc w:val="center"/>
    </w:pPr>
    <w:r w:rsidRPr="00FE7F4D">
      <w:t>Language and Social Diversity</w:t>
    </w:r>
  </w:p>
  <w:p w14:paraId="6FE54C59" w14:textId="1B651987" w:rsidR="004E4510" w:rsidRPr="00FE7F4D" w:rsidRDefault="004E4510" w:rsidP="000E571F">
    <w:pPr>
      <w:jc w:val="center"/>
      <w:rPr>
        <w:rFonts w:ascii="Menlo Regular" w:hAnsi="Menlo Regular" w:cs="Menlo Regular"/>
        <w:sz w:val="18"/>
        <w:szCs w:val="18"/>
      </w:rPr>
    </w:pPr>
    <w:r w:rsidRPr="00FE7F4D">
      <w:rPr>
        <w:sz w:val="18"/>
        <w:szCs w:val="18"/>
      </w:rPr>
      <w:t xml:space="preserve">70:312 </w:t>
    </w:r>
    <w:r w:rsidRPr="00FE7F4D">
      <w:rPr>
        <w:rFonts w:ascii="Menlo Regular" w:hAnsi="Menlo Regular" w:cs="Menlo Regular"/>
        <w:sz w:val="18"/>
        <w:szCs w:val="18"/>
      </w:rPr>
      <w:t>✥</w:t>
    </w:r>
    <w:r w:rsidRPr="00FE7F4D">
      <w:rPr>
        <w:sz w:val="18"/>
        <w:szCs w:val="18"/>
      </w:rPr>
      <w:t xml:space="preserve"> Rutgers </w:t>
    </w:r>
    <w:r w:rsidRPr="00FE7F4D">
      <w:rPr>
        <w:rFonts w:ascii="Menlo Regular" w:hAnsi="Menlo Regular" w:cs="Menlo Regular"/>
        <w:sz w:val="18"/>
        <w:szCs w:val="18"/>
      </w:rPr>
      <w:t>✥</w:t>
    </w:r>
    <w:r w:rsidR="00FA284D">
      <w:rPr>
        <w:sz w:val="18"/>
        <w:szCs w:val="18"/>
      </w:rPr>
      <w:t xml:space="preserve"> Fall 2016</w:t>
    </w:r>
    <w:r w:rsidRPr="00FE7F4D">
      <w:rPr>
        <w:sz w:val="18"/>
        <w:szCs w:val="18"/>
      </w:rPr>
      <w:t xml:space="preserve"> </w:t>
    </w:r>
    <w:r w:rsidRPr="00FE7F4D">
      <w:rPr>
        <w:rFonts w:ascii="Menlo Regular" w:hAnsi="Menlo Regular" w:cs="Menlo Regular"/>
        <w:sz w:val="18"/>
        <w:szCs w:val="18"/>
      </w:rPr>
      <w:t>✥</w:t>
    </w:r>
    <w:r w:rsidRPr="00FE7F4D">
      <w:rPr>
        <w:sz w:val="18"/>
        <w:szCs w:val="18"/>
      </w:rPr>
      <w:t xml:space="preserve"> </w:t>
    </w:r>
    <w:proofErr w:type="spellStart"/>
    <w:r w:rsidRPr="00FE7F4D">
      <w:rPr>
        <w:sz w:val="18"/>
        <w:szCs w:val="18"/>
      </w:rPr>
      <w:t>Schulthies</w:t>
    </w:r>
    <w:proofErr w:type="spellEnd"/>
  </w:p>
  <w:p w14:paraId="4AAEE678" w14:textId="68DE7EF1" w:rsidR="004E4510" w:rsidRPr="00FE7F4D" w:rsidRDefault="00FA284D" w:rsidP="000E571F">
    <w:pPr>
      <w:jc w:val="center"/>
      <w:rPr>
        <w:sz w:val="18"/>
        <w:szCs w:val="18"/>
      </w:rPr>
    </w:pPr>
    <w:r>
      <w:rPr>
        <w:sz w:val="18"/>
        <w:szCs w:val="18"/>
      </w:rPr>
      <w:t>2:15pm-3:35pm T, TH</w:t>
    </w:r>
    <w:r w:rsidR="004E4510" w:rsidRPr="00FE7F4D">
      <w:rPr>
        <w:sz w:val="18"/>
        <w:szCs w:val="18"/>
      </w:rPr>
      <w:t xml:space="preserve"> </w:t>
    </w:r>
    <w:r w:rsidR="004E4510" w:rsidRPr="00FE7F4D">
      <w:rPr>
        <w:rFonts w:ascii="Menlo Regular" w:hAnsi="Menlo Regular" w:cs="Menlo Regular"/>
        <w:sz w:val="18"/>
        <w:szCs w:val="18"/>
      </w:rPr>
      <w:t xml:space="preserve">✥ </w:t>
    </w:r>
    <w:r>
      <w:rPr>
        <w:sz w:val="18"/>
        <w:szCs w:val="18"/>
      </w:rPr>
      <w:t>207 RAB</w:t>
    </w:r>
  </w:p>
  <w:p w14:paraId="32CC786A" w14:textId="77777777" w:rsidR="004E4510" w:rsidRDefault="004E4510" w:rsidP="000E571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599"/>
    <w:multiLevelType w:val="hybridMultilevel"/>
    <w:tmpl w:val="184ED9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62E25DC"/>
    <w:multiLevelType w:val="hybridMultilevel"/>
    <w:tmpl w:val="62AAA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05EC4"/>
    <w:multiLevelType w:val="hybridMultilevel"/>
    <w:tmpl w:val="808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57D24"/>
    <w:multiLevelType w:val="hybridMultilevel"/>
    <w:tmpl w:val="307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97798"/>
    <w:multiLevelType w:val="multilevel"/>
    <w:tmpl w:val="BA12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37FF8"/>
    <w:multiLevelType w:val="hybridMultilevel"/>
    <w:tmpl w:val="21FAE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94761"/>
    <w:multiLevelType w:val="hybridMultilevel"/>
    <w:tmpl w:val="26CC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C42E97"/>
    <w:multiLevelType w:val="multilevel"/>
    <w:tmpl w:val="990285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2713C5"/>
    <w:multiLevelType w:val="hybridMultilevel"/>
    <w:tmpl w:val="3E6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53C8"/>
    <w:multiLevelType w:val="hybridMultilevel"/>
    <w:tmpl w:val="EE32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843584"/>
    <w:multiLevelType w:val="multilevel"/>
    <w:tmpl w:val="C1B00D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A5F558C"/>
    <w:multiLevelType w:val="multilevel"/>
    <w:tmpl w:val="C1B00D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58FB5493"/>
    <w:multiLevelType w:val="hybridMultilevel"/>
    <w:tmpl w:val="595CAF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B0158B"/>
    <w:multiLevelType w:val="hybridMultilevel"/>
    <w:tmpl w:val="3BAE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B50CFF"/>
    <w:multiLevelType w:val="hybridMultilevel"/>
    <w:tmpl w:val="99028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31144E"/>
    <w:multiLevelType w:val="hybridMultilevel"/>
    <w:tmpl w:val="769A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C627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8"/>
  </w:num>
  <w:num w:numId="4">
    <w:abstractNumId w:val="2"/>
  </w:num>
  <w:num w:numId="5">
    <w:abstractNumId w:val="15"/>
  </w:num>
  <w:num w:numId="6">
    <w:abstractNumId w:val="6"/>
  </w:num>
  <w:num w:numId="7">
    <w:abstractNumId w:val="13"/>
  </w:num>
  <w:num w:numId="8">
    <w:abstractNumId w:val="14"/>
  </w:num>
  <w:num w:numId="9">
    <w:abstractNumId w:val="12"/>
  </w:num>
  <w:num w:numId="10">
    <w:abstractNumId w:val="9"/>
  </w:num>
  <w:num w:numId="11">
    <w:abstractNumId w:val="1"/>
  </w:num>
  <w:num w:numId="12">
    <w:abstractNumId w:val="16"/>
  </w:num>
  <w:num w:numId="13">
    <w:abstractNumId w:val="11"/>
  </w:num>
  <w:num w:numId="14">
    <w:abstractNumId w:val="10"/>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CF"/>
    <w:rsid w:val="00002479"/>
    <w:rsid w:val="000061B4"/>
    <w:rsid w:val="00017567"/>
    <w:rsid w:val="000325DA"/>
    <w:rsid w:val="00036541"/>
    <w:rsid w:val="000501BE"/>
    <w:rsid w:val="00073D06"/>
    <w:rsid w:val="00077193"/>
    <w:rsid w:val="00081D8B"/>
    <w:rsid w:val="00096C44"/>
    <w:rsid w:val="000E571F"/>
    <w:rsid w:val="000E73B2"/>
    <w:rsid w:val="000E79A4"/>
    <w:rsid w:val="0013632A"/>
    <w:rsid w:val="001775AD"/>
    <w:rsid w:val="00187388"/>
    <w:rsid w:val="00195F36"/>
    <w:rsid w:val="001D66D7"/>
    <w:rsid w:val="001F4D68"/>
    <w:rsid w:val="00214FE9"/>
    <w:rsid w:val="002921EA"/>
    <w:rsid w:val="002D06B1"/>
    <w:rsid w:val="002D6A86"/>
    <w:rsid w:val="00303226"/>
    <w:rsid w:val="00304DF9"/>
    <w:rsid w:val="00366026"/>
    <w:rsid w:val="003C42C8"/>
    <w:rsid w:val="00410035"/>
    <w:rsid w:val="00465570"/>
    <w:rsid w:val="004A5CF0"/>
    <w:rsid w:val="004B691D"/>
    <w:rsid w:val="004E4510"/>
    <w:rsid w:val="00504320"/>
    <w:rsid w:val="005128BF"/>
    <w:rsid w:val="00524814"/>
    <w:rsid w:val="00532403"/>
    <w:rsid w:val="005407A9"/>
    <w:rsid w:val="00561D9D"/>
    <w:rsid w:val="00574D69"/>
    <w:rsid w:val="0059555E"/>
    <w:rsid w:val="005C4F14"/>
    <w:rsid w:val="006018AA"/>
    <w:rsid w:val="006255DC"/>
    <w:rsid w:val="00650561"/>
    <w:rsid w:val="00660E43"/>
    <w:rsid w:val="00661FCD"/>
    <w:rsid w:val="00664018"/>
    <w:rsid w:val="00681695"/>
    <w:rsid w:val="00690527"/>
    <w:rsid w:val="006A3A83"/>
    <w:rsid w:val="00730927"/>
    <w:rsid w:val="00735EA2"/>
    <w:rsid w:val="0074711B"/>
    <w:rsid w:val="007644D1"/>
    <w:rsid w:val="00780F35"/>
    <w:rsid w:val="007B6EFC"/>
    <w:rsid w:val="00815FAA"/>
    <w:rsid w:val="00831F46"/>
    <w:rsid w:val="008547F2"/>
    <w:rsid w:val="008817F5"/>
    <w:rsid w:val="00883808"/>
    <w:rsid w:val="008D215E"/>
    <w:rsid w:val="008D74B2"/>
    <w:rsid w:val="008F5C44"/>
    <w:rsid w:val="009200ED"/>
    <w:rsid w:val="00941BBB"/>
    <w:rsid w:val="00942959"/>
    <w:rsid w:val="009955D7"/>
    <w:rsid w:val="009A4F22"/>
    <w:rsid w:val="009B390E"/>
    <w:rsid w:val="009B7339"/>
    <w:rsid w:val="009F2D59"/>
    <w:rsid w:val="00A23B86"/>
    <w:rsid w:val="00A431F7"/>
    <w:rsid w:val="00A73A25"/>
    <w:rsid w:val="00A9406C"/>
    <w:rsid w:val="00AD47D8"/>
    <w:rsid w:val="00AD4917"/>
    <w:rsid w:val="00B23566"/>
    <w:rsid w:val="00B25ADF"/>
    <w:rsid w:val="00B612FA"/>
    <w:rsid w:val="00B61394"/>
    <w:rsid w:val="00B84F22"/>
    <w:rsid w:val="00BC120B"/>
    <w:rsid w:val="00BD245A"/>
    <w:rsid w:val="00BD3CA3"/>
    <w:rsid w:val="00C060D9"/>
    <w:rsid w:val="00C465B2"/>
    <w:rsid w:val="00C536AF"/>
    <w:rsid w:val="00C702EA"/>
    <w:rsid w:val="00C974CF"/>
    <w:rsid w:val="00D24B04"/>
    <w:rsid w:val="00D533A8"/>
    <w:rsid w:val="00D53FC0"/>
    <w:rsid w:val="00D639AC"/>
    <w:rsid w:val="00D9246E"/>
    <w:rsid w:val="00DB1D27"/>
    <w:rsid w:val="00DE6837"/>
    <w:rsid w:val="00DF315B"/>
    <w:rsid w:val="00E014ED"/>
    <w:rsid w:val="00E25F8E"/>
    <w:rsid w:val="00E42436"/>
    <w:rsid w:val="00E55115"/>
    <w:rsid w:val="00E57B51"/>
    <w:rsid w:val="00E67220"/>
    <w:rsid w:val="00E83D0F"/>
    <w:rsid w:val="00EB207C"/>
    <w:rsid w:val="00EC7BFD"/>
    <w:rsid w:val="00ED07CA"/>
    <w:rsid w:val="00ED6891"/>
    <w:rsid w:val="00EF4B46"/>
    <w:rsid w:val="00F4180A"/>
    <w:rsid w:val="00F45FE5"/>
    <w:rsid w:val="00F5476D"/>
    <w:rsid w:val="00F671D9"/>
    <w:rsid w:val="00FA284D"/>
    <w:rsid w:val="00FE3E7E"/>
    <w:rsid w:val="00FE7F4D"/>
    <w:rsid w:val="00FF2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96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F"/>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CF"/>
    <w:pPr>
      <w:ind w:left="720"/>
      <w:contextualSpacing/>
    </w:pPr>
  </w:style>
  <w:style w:type="paragraph" w:styleId="Header">
    <w:name w:val="header"/>
    <w:basedOn w:val="Normal"/>
    <w:link w:val="HeaderChar"/>
    <w:uiPriority w:val="99"/>
    <w:unhideWhenUsed/>
    <w:rsid w:val="00C974CF"/>
    <w:pPr>
      <w:tabs>
        <w:tab w:val="center" w:pos="4320"/>
        <w:tab w:val="right" w:pos="8640"/>
      </w:tabs>
    </w:pPr>
  </w:style>
  <w:style w:type="character" w:customStyle="1" w:styleId="HeaderChar">
    <w:name w:val="Header Char"/>
    <w:basedOn w:val="DefaultParagraphFont"/>
    <w:link w:val="Header"/>
    <w:uiPriority w:val="99"/>
    <w:rsid w:val="00C974CF"/>
    <w:rPr>
      <w:rFonts w:ascii="Palatino" w:eastAsia="Times New Roman" w:hAnsi="Palatino" w:cs="Times New Roman"/>
    </w:rPr>
  </w:style>
  <w:style w:type="character" w:styleId="PageNumber">
    <w:name w:val="page number"/>
    <w:basedOn w:val="DefaultParagraphFont"/>
    <w:uiPriority w:val="99"/>
    <w:semiHidden/>
    <w:unhideWhenUsed/>
    <w:rsid w:val="00C974CF"/>
  </w:style>
  <w:style w:type="paragraph" w:styleId="Footer">
    <w:name w:val="footer"/>
    <w:basedOn w:val="Normal"/>
    <w:link w:val="FooterChar"/>
    <w:uiPriority w:val="99"/>
    <w:unhideWhenUsed/>
    <w:rsid w:val="00C974CF"/>
    <w:pPr>
      <w:tabs>
        <w:tab w:val="center" w:pos="4320"/>
        <w:tab w:val="right" w:pos="8640"/>
      </w:tabs>
    </w:pPr>
  </w:style>
  <w:style w:type="character" w:customStyle="1" w:styleId="FooterChar">
    <w:name w:val="Footer Char"/>
    <w:basedOn w:val="DefaultParagraphFont"/>
    <w:link w:val="Footer"/>
    <w:uiPriority w:val="99"/>
    <w:rsid w:val="00C974CF"/>
    <w:rPr>
      <w:rFonts w:ascii="Palatino" w:eastAsia="Times New Roman" w:hAnsi="Palatino" w:cs="Times New Roman"/>
    </w:rPr>
  </w:style>
  <w:style w:type="paragraph" w:styleId="NoSpacing">
    <w:name w:val="No Spacing"/>
    <w:link w:val="NoSpacingChar"/>
    <w:uiPriority w:val="1"/>
    <w:qFormat/>
    <w:rsid w:val="00C974CF"/>
    <w:rPr>
      <w:rFonts w:ascii="PMingLiU" w:hAnsi="PMingLiU"/>
      <w:sz w:val="22"/>
      <w:szCs w:val="22"/>
    </w:rPr>
  </w:style>
  <w:style w:type="character" w:customStyle="1" w:styleId="NoSpacingChar">
    <w:name w:val="No Spacing Char"/>
    <w:basedOn w:val="DefaultParagraphFont"/>
    <w:link w:val="NoSpacing"/>
    <w:rsid w:val="00C974CF"/>
    <w:rPr>
      <w:rFonts w:ascii="PMingLiU" w:hAnsi="PMingLiU"/>
      <w:sz w:val="22"/>
      <w:szCs w:val="22"/>
    </w:rPr>
  </w:style>
  <w:style w:type="character" w:styleId="Hyperlink">
    <w:name w:val="Hyperlink"/>
    <w:basedOn w:val="DefaultParagraphFont"/>
    <w:uiPriority w:val="99"/>
    <w:unhideWhenUsed/>
    <w:rsid w:val="00C974CF"/>
    <w:rPr>
      <w:color w:val="0000FF" w:themeColor="hyperlink"/>
      <w:u w:val="single"/>
    </w:rPr>
  </w:style>
  <w:style w:type="paragraph" w:styleId="BalloonText">
    <w:name w:val="Balloon Text"/>
    <w:basedOn w:val="Normal"/>
    <w:link w:val="BalloonTextChar"/>
    <w:uiPriority w:val="99"/>
    <w:semiHidden/>
    <w:unhideWhenUsed/>
    <w:rsid w:val="00FE7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F4D"/>
    <w:rPr>
      <w:rFonts w:ascii="Lucida Grande" w:eastAsia="Times New Roman" w:hAnsi="Lucida Grande" w:cs="Lucida Grande"/>
      <w:sz w:val="18"/>
      <w:szCs w:val="18"/>
    </w:rPr>
  </w:style>
  <w:style w:type="table" w:styleId="TableGrid">
    <w:name w:val="Table Grid"/>
    <w:basedOn w:val="TableNormal"/>
    <w:uiPriority w:val="59"/>
    <w:rsid w:val="00F4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1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F"/>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4CF"/>
    <w:pPr>
      <w:ind w:left="720"/>
      <w:contextualSpacing/>
    </w:pPr>
  </w:style>
  <w:style w:type="paragraph" w:styleId="Header">
    <w:name w:val="header"/>
    <w:basedOn w:val="Normal"/>
    <w:link w:val="HeaderChar"/>
    <w:uiPriority w:val="99"/>
    <w:unhideWhenUsed/>
    <w:rsid w:val="00C974CF"/>
    <w:pPr>
      <w:tabs>
        <w:tab w:val="center" w:pos="4320"/>
        <w:tab w:val="right" w:pos="8640"/>
      </w:tabs>
    </w:pPr>
  </w:style>
  <w:style w:type="character" w:customStyle="1" w:styleId="HeaderChar">
    <w:name w:val="Header Char"/>
    <w:basedOn w:val="DefaultParagraphFont"/>
    <w:link w:val="Header"/>
    <w:uiPriority w:val="99"/>
    <w:rsid w:val="00C974CF"/>
    <w:rPr>
      <w:rFonts w:ascii="Palatino" w:eastAsia="Times New Roman" w:hAnsi="Palatino" w:cs="Times New Roman"/>
    </w:rPr>
  </w:style>
  <w:style w:type="character" w:styleId="PageNumber">
    <w:name w:val="page number"/>
    <w:basedOn w:val="DefaultParagraphFont"/>
    <w:uiPriority w:val="99"/>
    <w:semiHidden/>
    <w:unhideWhenUsed/>
    <w:rsid w:val="00C974CF"/>
  </w:style>
  <w:style w:type="paragraph" w:styleId="Footer">
    <w:name w:val="footer"/>
    <w:basedOn w:val="Normal"/>
    <w:link w:val="FooterChar"/>
    <w:uiPriority w:val="99"/>
    <w:unhideWhenUsed/>
    <w:rsid w:val="00C974CF"/>
    <w:pPr>
      <w:tabs>
        <w:tab w:val="center" w:pos="4320"/>
        <w:tab w:val="right" w:pos="8640"/>
      </w:tabs>
    </w:pPr>
  </w:style>
  <w:style w:type="character" w:customStyle="1" w:styleId="FooterChar">
    <w:name w:val="Footer Char"/>
    <w:basedOn w:val="DefaultParagraphFont"/>
    <w:link w:val="Footer"/>
    <w:uiPriority w:val="99"/>
    <w:rsid w:val="00C974CF"/>
    <w:rPr>
      <w:rFonts w:ascii="Palatino" w:eastAsia="Times New Roman" w:hAnsi="Palatino" w:cs="Times New Roman"/>
    </w:rPr>
  </w:style>
  <w:style w:type="paragraph" w:styleId="NoSpacing">
    <w:name w:val="No Spacing"/>
    <w:link w:val="NoSpacingChar"/>
    <w:uiPriority w:val="1"/>
    <w:qFormat/>
    <w:rsid w:val="00C974CF"/>
    <w:rPr>
      <w:rFonts w:ascii="PMingLiU" w:hAnsi="PMingLiU"/>
      <w:sz w:val="22"/>
      <w:szCs w:val="22"/>
    </w:rPr>
  </w:style>
  <w:style w:type="character" w:customStyle="1" w:styleId="NoSpacingChar">
    <w:name w:val="No Spacing Char"/>
    <w:basedOn w:val="DefaultParagraphFont"/>
    <w:link w:val="NoSpacing"/>
    <w:rsid w:val="00C974CF"/>
    <w:rPr>
      <w:rFonts w:ascii="PMingLiU" w:hAnsi="PMingLiU"/>
      <w:sz w:val="22"/>
      <w:szCs w:val="22"/>
    </w:rPr>
  </w:style>
  <w:style w:type="character" w:styleId="Hyperlink">
    <w:name w:val="Hyperlink"/>
    <w:basedOn w:val="DefaultParagraphFont"/>
    <w:uiPriority w:val="99"/>
    <w:unhideWhenUsed/>
    <w:rsid w:val="00C974CF"/>
    <w:rPr>
      <w:color w:val="0000FF" w:themeColor="hyperlink"/>
      <w:u w:val="single"/>
    </w:rPr>
  </w:style>
  <w:style w:type="paragraph" w:styleId="BalloonText">
    <w:name w:val="Balloon Text"/>
    <w:basedOn w:val="Normal"/>
    <w:link w:val="BalloonTextChar"/>
    <w:uiPriority w:val="99"/>
    <w:semiHidden/>
    <w:unhideWhenUsed/>
    <w:rsid w:val="00FE7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F4D"/>
    <w:rPr>
      <w:rFonts w:ascii="Lucida Grande" w:eastAsia="Times New Roman" w:hAnsi="Lucida Grande" w:cs="Lucida Grande"/>
      <w:sz w:val="18"/>
      <w:szCs w:val="18"/>
    </w:rPr>
  </w:style>
  <w:style w:type="table" w:styleId="TableGrid">
    <w:name w:val="Table Grid"/>
    <w:basedOn w:val="TableNormal"/>
    <w:uiPriority w:val="59"/>
    <w:rsid w:val="00F4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1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7338">
      <w:bodyDiv w:val="1"/>
      <w:marLeft w:val="0"/>
      <w:marRight w:val="0"/>
      <w:marTop w:val="0"/>
      <w:marBottom w:val="0"/>
      <w:divBdr>
        <w:top w:val="none" w:sz="0" w:space="0" w:color="auto"/>
        <w:left w:val="none" w:sz="0" w:space="0" w:color="auto"/>
        <w:bottom w:val="none" w:sz="0" w:space="0" w:color="auto"/>
        <w:right w:val="none" w:sz="0" w:space="0" w:color="auto"/>
      </w:divBdr>
    </w:div>
    <w:div w:id="421486606">
      <w:bodyDiv w:val="1"/>
      <w:marLeft w:val="0"/>
      <w:marRight w:val="0"/>
      <w:marTop w:val="0"/>
      <w:marBottom w:val="0"/>
      <w:divBdr>
        <w:top w:val="none" w:sz="0" w:space="0" w:color="auto"/>
        <w:left w:val="none" w:sz="0" w:space="0" w:color="auto"/>
        <w:bottom w:val="none" w:sz="0" w:space="0" w:color="auto"/>
        <w:right w:val="none" w:sz="0" w:space="0" w:color="auto"/>
      </w:divBdr>
    </w:div>
    <w:div w:id="635795603">
      <w:bodyDiv w:val="1"/>
      <w:marLeft w:val="0"/>
      <w:marRight w:val="0"/>
      <w:marTop w:val="0"/>
      <w:marBottom w:val="0"/>
      <w:divBdr>
        <w:top w:val="none" w:sz="0" w:space="0" w:color="auto"/>
        <w:left w:val="none" w:sz="0" w:space="0" w:color="auto"/>
        <w:bottom w:val="none" w:sz="0" w:space="0" w:color="auto"/>
        <w:right w:val="none" w:sz="0" w:space="0" w:color="auto"/>
      </w:divBdr>
    </w:div>
    <w:div w:id="918248055">
      <w:bodyDiv w:val="1"/>
      <w:marLeft w:val="0"/>
      <w:marRight w:val="0"/>
      <w:marTop w:val="0"/>
      <w:marBottom w:val="0"/>
      <w:divBdr>
        <w:top w:val="none" w:sz="0" w:space="0" w:color="auto"/>
        <w:left w:val="none" w:sz="0" w:space="0" w:color="auto"/>
        <w:bottom w:val="none" w:sz="0" w:space="0" w:color="auto"/>
        <w:right w:val="none" w:sz="0" w:space="0" w:color="auto"/>
      </w:divBdr>
    </w:div>
    <w:div w:id="1599678579">
      <w:bodyDiv w:val="1"/>
      <w:marLeft w:val="0"/>
      <w:marRight w:val="0"/>
      <w:marTop w:val="0"/>
      <w:marBottom w:val="0"/>
      <w:divBdr>
        <w:top w:val="none" w:sz="0" w:space="0" w:color="auto"/>
        <w:left w:val="none" w:sz="0" w:space="0" w:color="auto"/>
        <w:bottom w:val="none" w:sz="0" w:space="0" w:color="auto"/>
        <w:right w:val="none" w:sz="0" w:space="0" w:color="auto"/>
      </w:divBdr>
    </w:div>
    <w:div w:id="2071997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abilityservices.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schulthies</dc:creator>
  <cp:lastModifiedBy>mromero</cp:lastModifiedBy>
  <cp:revision>2</cp:revision>
  <cp:lastPrinted>2016-09-06T16:05:00Z</cp:lastPrinted>
  <dcterms:created xsi:type="dcterms:W3CDTF">2018-09-19T19:19:00Z</dcterms:created>
  <dcterms:modified xsi:type="dcterms:W3CDTF">2018-09-19T19:19:00Z</dcterms:modified>
</cp:coreProperties>
</file>