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F1" w:rsidRPr="0024283D" w:rsidRDefault="003F4F1C">
      <w:pPr>
        <w:pStyle w:val="Heading6"/>
        <w:jc w:val="center"/>
        <w:rPr>
          <w:rFonts w:asciiTheme="majorHAnsi" w:hAnsiTheme="majorHAnsi"/>
        </w:rPr>
      </w:pPr>
      <w:bookmarkStart w:id="0" w:name="_GoBack"/>
      <w:bookmarkEnd w:id="0"/>
      <w:r w:rsidRPr="0024283D">
        <w:rPr>
          <w:rFonts w:asciiTheme="majorHAnsi" w:hAnsiTheme="majorHAnsi"/>
        </w:rPr>
        <w:t>Course Syllabus</w:t>
      </w:r>
    </w:p>
    <w:p w:rsidR="00CE444C" w:rsidRPr="0024283D" w:rsidRDefault="00CE444C">
      <w:pPr>
        <w:rPr>
          <w:rFonts w:asciiTheme="majorHAnsi" w:hAnsiTheme="majorHAnsi"/>
          <w:sz w:val="24"/>
        </w:rPr>
      </w:pPr>
    </w:p>
    <w:p w:rsidR="009B51F1" w:rsidRPr="0024283D" w:rsidRDefault="005671F0">
      <w:pPr>
        <w:jc w:val="center"/>
        <w:rPr>
          <w:rFonts w:asciiTheme="majorHAnsi" w:hAnsiTheme="majorHAnsi"/>
          <w:sz w:val="24"/>
        </w:rPr>
      </w:pPr>
      <w:r>
        <w:rPr>
          <w:rFonts w:asciiTheme="majorHAnsi" w:hAnsiTheme="majorHAnsi"/>
          <w:sz w:val="24"/>
        </w:rPr>
        <w:t>01-</w:t>
      </w:r>
      <w:r w:rsidR="00FB1B30" w:rsidRPr="0024283D">
        <w:rPr>
          <w:rFonts w:asciiTheme="majorHAnsi" w:hAnsiTheme="majorHAnsi"/>
          <w:sz w:val="24"/>
        </w:rPr>
        <w:t>070-</w:t>
      </w:r>
      <w:r w:rsidR="00863C61">
        <w:rPr>
          <w:rFonts w:asciiTheme="majorHAnsi" w:hAnsiTheme="majorHAnsi"/>
          <w:sz w:val="24"/>
        </w:rPr>
        <w:t xml:space="preserve"> </w:t>
      </w:r>
      <w:r w:rsidR="0072799D">
        <w:rPr>
          <w:rFonts w:asciiTheme="majorHAnsi" w:hAnsiTheme="majorHAnsi"/>
          <w:sz w:val="24"/>
        </w:rPr>
        <w:t>387</w:t>
      </w:r>
    </w:p>
    <w:p w:rsidR="009B51F1" w:rsidRPr="0024283D" w:rsidRDefault="0087390E">
      <w:pPr>
        <w:pStyle w:val="Heading7"/>
        <w:rPr>
          <w:rFonts w:asciiTheme="majorHAnsi" w:hAnsiTheme="majorHAnsi"/>
        </w:rPr>
      </w:pPr>
      <w:r>
        <w:rPr>
          <w:rFonts w:asciiTheme="majorHAnsi" w:hAnsiTheme="majorHAnsi"/>
        </w:rPr>
        <w:t>Primate Life History and Energetics</w:t>
      </w:r>
    </w:p>
    <w:p w:rsidR="009B51F1" w:rsidRPr="0024283D" w:rsidRDefault="009B51F1">
      <w:pPr>
        <w:pStyle w:val="p"/>
        <w:spacing w:before="0" w:beforeAutospacing="0" w:after="0" w:afterAutospacing="0"/>
        <w:rPr>
          <w:rFonts w:asciiTheme="majorHAnsi" w:eastAsia="Calibri" w:hAnsiTheme="majorHAnsi"/>
        </w:rPr>
      </w:pPr>
    </w:p>
    <w:p w:rsidR="00ED547A" w:rsidRPr="002A7765" w:rsidRDefault="002A7765" w:rsidP="002A7765">
      <w:pPr>
        <w:rPr>
          <w:rFonts w:asciiTheme="majorHAnsi" w:hAnsiTheme="majorHAnsi"/>
          <w:sz w:val="24"/>
          <w:szCs w:val="24"/>
        </w:rPr>
      </w:pPr>
      <w:r w:rsidRPr="002A7765">
        <w:rPr>
          <w:rFonts w:asciiTheme="majorHAnsi" w:hAnsiTheme="majorHAnsi"/>
          <w:sz w:val="24"/>
          <w:szCs w:val="24"/>
        </w:rPr>
        <w:t>The life history of a species is the manifestation of how the species has adapted to their environment to maximize reproductive success. Research focusing on primate life-history evolution has revealed that, relative to other mammalian species, primates have slow life histories, including longer gestation and lactation periods, resulting in extended periods of juvenile dependency. Furthermore, most primate species live in tropical environments, which are characterized by unpredictable food availability, particularly for frugivorous species.</w:t>
      </w:r>
      <w:r>
        <w:rPr>
          <w:rFonts w:asciiTheme="majorHAnsi" w:hAnsiTheme="majorHAnsi"/>
          <w:sz w:val="24"/>
          <w:szCs w:val="24"/>
        </w:rPr>
        <w:t xml:space="preserve"> This course will investigate variation in primate life histories, what conditions lead to the evolution of specific life history adaptations, and how energetic availability within a habitat will cause variation in primate life histories.  The class will combine lecture and discussion, focusing on the mechanisms and reasons that drive life history adaptations.</w:t>
      </w:r>
    </w:p>
    <w:p w:rsidR="00ED547A" w:rsidRPr="002A7765" w:rsidRDefault="00ED547A">
      <w:pPr>
        <w:pStyle w:val="p"/>
        <w:spacing w:before="0" w:beforeAutospacing="0" w:after="0" w:afterAutospacing="0"/>
        <w:rPr>
          <w:rFonts w:asciiTheme="majorHAnsi" w:eastAsia="Calibri" w:hAnsiTheme="majorHAnsi"/>
        </w:rPr>
      </w:pPr>
    </w:p>
    <w:p w:rsidR="009B51F1" w:rsidRPr="0024283D" w:rsidRDefault="003F4F1C">
      <w:pPr>
        <w:pStyle w:val="p"/>
        <w:spacing w:before="0" w:beforeAutospacing="0" w:after="0" w:afterAutospacing="0"/>
        <w:rPr>
          <w:rFonts w:asciiTheme="majorHAnsi" w:eastAsia="Calibri" w:hAnsiTheme="majorHAnsi"/>
        </w:rPr>
      </w:pPr>
      <w:r w:rsidRPr="0024283D">
        <w:rPr>
          <w:rFonts w:asciiTheme="majorHAnsi" w:eastAsia="Calibri" w:hAnsiTheme="majorHAnsi"/>
        </w:rPr>
        <w:t xml:space="preserve">Class hours: </w:t>
      </w:r>
      <w:r w:rsidR="0087390E">
        <w:rPr>
          <w:rFonts w:asciiTheme="majorHAnsi" w:eastAsia="Calibri" w:hAnsiTheme="majorHAnsi"/>
        </w:rPr>
        <w:t>Monday-Thursday,</w:t>
      </w:r>
      <w:r w:rsidR="002C267D">
        <w:rPr>
          <w:rFonts w:asciiTheme="majorHAnsi" w:eastAsia="Calibri" w:hAnsiTheme="majorHAnsi"/>
        </w:rPr>
        <w:t xml:space="preserve"> </w:t>
      </w:r>
      <w:r w:rsidR="0087390E">
        <w:rPr>
          <w:rFonts w:asciiTheme="majorHAnsi" w:eastAsia="Calibri" w:hAnsiTheme="majorHAnsi"/>
        </w:rPr>
        <w:t>8:30am</w:t>
      </w:r>
      <w:r w:rsidR="002C267D">
        <w:rPr>
          <w:rFonts w:asciiTheme="majorHAnsi" w:eastAsia="Calibri" w:hAnsiTheme="majorHAnsi"/>
        </w:rPr>
        <w:t xml:space="preserve"> – </w:t>
      </w:r>
      <w:r w:rsidR="0087390E">
        <w:rPr>
          <w:rFonts w:asciiTheme="majorHAnsi" w:eastAsia="Calibri" w:hAnsiTheme="majorHAnsi"/>
        </w:rPr>
        <w:t>11:25am</w:t>
      </w:r>
    </w:p>
    <w:p w:rsidR="005671F0" w:rsidRDefault="003F4F1C" w:rsidP="00ED547A">
      <w:pPr>
        <w:pStyle w:val="p"/>
        <w:tabs>
          <w:tab w:val="left" w:pos="2066"/>
        </w:tabs>
        <w:spacing w:before="0" w:beforeAutospacing="0" w:after="0" w:afterAutospacing="0"/>
        <w:rPr>
          <w:rFonts w:asciiTheme="majorHAnsi" w:eastAsia="Calibri" w:hAnsiTheme="majorHAnsi"/>
        </w:rPr>
      </w:pPr>
      <w:r w:rsidRPr="0024283D">
        <w:rPr>
          <w:rFonts w:asciiTheme="majorHAnsi" w:eastAsia="Calibri" w:hAnsiTheme="majorHAnsi"/>
        </w:rPr>
        <w:t xml:space="preserve">Classroom: </w:t>
      </w:r>
      <w:r w:rsidR="0087390E">
        <w:rPr>
          <w:rFonts w:asciiTheme="majorHAnsi" w:eastAsia="Calibri" w:hAnsiTheme="majorHAnsi"/>
        </w:rPr>
        <w:t>Hickman</w:t>
      </w:r>
      <w:r w:rsidR="002C267D">
        <w:rPr>
          <w:rFonts w:asciiTheme="majorHAnsi" w:eastAsia="Calibri" w:hAnsiTheme="majorHAnsi"/>
        </w:rPr>
        <w:t xml:space="preserve"> </w:t>
      </w:r>
      <w:r w:rsidR="0087390E">
        <w:rPr>
          <w:rFonts w:asciiTheme="majorHAnsi" w:eastAsia="Calibri" w:hAnsiTheme="majorHAnsi"/>
        </w:rPr>
        <w:t>123</w:t>
      </w:r>
    </w:p>
    <w:p w:rsidR="009B51F1" w:rsidRPr="0024283D" w:rsidRDefault="009B51F1">
      <w:pPr>
        <w:rPr>
          <w:rFonts w:asciiTheme="majorHAnsi" w:hAnsiTheme="majorHAnsi"/>
          <w:b/>
          <w:sz w:val="24"/>
          <w:szCs w:val="24"/>
        </w:rPr>
      </w:pPr>
    </w:p>
    <w:p w:rsidR="009B51F1" w:rsidRPr="0024283D" w:rsidRDefault="003F4F1C">
      <w:pPr>
        <w:rPr>
          <w:rFonts w:asciiTheme="majorHAnsi" w:hAnsiTheme="majorHAnsi"/>
          <w:b/>
          <w:sz w:val="24"/>
          <w:szCs w:val="24"/>
        </w:rPr>
      </w:pPr>
      <w:r w:rsidRPr="0024283D">
        <w:rPr>
          <w:rFonts w:asciiTheme="majorHAnsi" w:hAnsiTheme="majorHAnsi"/>
          <w:b/>
          <w:sz w:val="24"/>
          <w:szCs w:val="24"/>
        </w:rPr>
        <w:t xml:space="preserve">Instructor: </w:t>
      </w:r>
    </w:p>
    <w:p w:rsidR="009B51F1" w:rsidRPr="0024283D" w:rsidRDefault="002C267D">
      <w:pPr>
        <w:pStyle w:val="Default"/>
        <w:autoSpaceDE/>
        <w:autoSpaceDN/>
        <w:adjustRightInd/>
        <w:rPr>
          <w:rFonts w:asciiTheme="majorHAnsi" w:hAnsiTheme="majorHAnsi"/>
        </w:rPr>
      </w:pPr>
      <w:r>
        <w:rPr>
          <w:rFonts w:asciiTheme="majorHAnsi" w:hAnsiTheme="majorHAnsi"/>
        </w:rPr>
        <w:t xml:space="preserve">Tim </w:t>
      </w:r>
      <w:proofErr w:type="spellStart"/>
      <w:r>
        <w:rPr>
          <w:rFonts w:asciiTheme="majorHAnsi" w:hAnsiTheme="majorHAnsi"/>
        </w:rPr>
        <w:t>Bransford</w:t>
      </w:r>
      <w:proofErr w:type="spellEnd"/>
    </w:p>
    <w:p w:rsidR="009B51F1" w:rsidRPr="0024283D" w:rsidRDefault="002E5D82">
      <w:pPr>
        <w:rPr>
          <w:rFonts w:asciiTheme="majorHAnsi" w:hAnsiTheme="majorHAnsi"/>
          <w:color w:val="000000"/>
          <w:sz w:val="24"/>
          <w:szCs w:val="24"/>
        </w:rPr>
      </w:pPr>
      <w:hyperlink r:id="rId9" w:history="1">
        <w:r w:rsidR="002C267D" w:rsidRPr="00FC490F">
          <w:rPr>
            <w:rStyle w:val="Hyperlink"/>
            <w:rFonts w:asciiTheme="majorHAnsi" w:hAnsiTheme="majorHAnsi"/>
            <w:sz w:val="24"/>
            <w:szCs w:val="24"/>
          </w:rPr>
          <w:t>tim.bransford@rutgers.edu</w:t>
        </w:r>
      </w:hyperlink>
    </w:p>
    <w:p w:rsidR="009B51F1" w:rsidRPr="0024283D" w:rsidRDefault="003F4F1C">
      <w:pPr>
        <w:rPr>
          <w:rFonts w:asciiTheme="majorHAnsi" w:hAnsiTheme="majorHAnsi"/>
          <w:sz w:val="24"/>
          <w:szCs w:val="24"/>
        </w:rPr>
      </w:pPr>
      <w:r w:rsidRPr="0024283D">
        <w:rPr>
          <w:rFonts w:asciiTheme="majorHAnsi" w:hAnsiTheme="majorHAnsi"/>
          <w:color w:val="000000"/>
          <w:sz w:val="24"/>
          <w:szCs w:val="24"/>
        </w:rPr>
        <w:t>Office:</w:t>
      </w:r>
      <w:r w:rsidR="00FB1B30" w:rsidRPr="0024283D">
        <w:rPr>
          <w:rFonts w:asciiTheme="majorHAnsi" w:hAnsiTheme="majorHAnsi"/>
          <w:sz w:val="24"/>
          <w:szCs w:val="24"/>
        </w:rPr>
        <w:t xml:space="preserve"> Biological Sciences </w:t>
      </w:r>
      <w:r w:rsidR="002C267D">
        <w:rPr>
          <w:rFonts w:asciiTheme="majorHAnsi" w:hAnsiTheme="majorHAnsi"/>
          <w:sz w:val="24"/>
          <w:szCs w:val="24"/>
        </w:rPr>
        <w:t>301A</w:t>
      </w:r>
    </w:p>
    <w:p w:rsidR="009B51F1" w:rsidRPr="0024283D" w:rsidRDefault="003F4F1C">
      <w:pPr>
        <w:rPr>
          <w:rFonts w:asciiTheme="majorHAnsi" w:hAnsiTheme="majorHAnsi"/>
          <w:sz w:val="24"/>
          <w:szCs w:val="24"/>
        </w:rPr>
      </w:pPr>
      <w:r w:rsidRPr="0024283D">
        <w:rPr>
          <w:rFonts w:asciiTheme="majorHAnsi" w:hAnsiTheme="majorHAnsi"/>
          <w:sz w:val="24"/>
          <w:szCs w:val="24"/>
        </w:rPr>
        <w:t xml:space="preserve">Office hours: </w:t>
      </w:r>
      <w:r w:rsidR="0087390E">
        <w:rPr>
          <w:rFonts w:asciiTheme="majorHAnsi" w:hAnsiTheme="majorHAnsi"/>
          <w:sz w:val="24"/>
          <w:szCs w:val="24"/>
        </w:rPr>
        <w:t>TBD</w:t>
      </w:r>
    </w:p>
    <w:p w:rsidR="004E0401" w:rsidRPr="0024283D" w:rsidRDefault="004E0401">
      <w:pPr>
        <w:pStyle w:val="p"/>
        <w:spacing w:before="0" w:beforeAutospacing="0" w:after="0" w:afterAutospacing="0"/>
        <w:rPr>
          <w:rFonts w:asciiTheme="majorHAnsi" w:eastAsia="Calibri" w:hAnsiTheme="majorHAnsi"/>
        </w:rPr>
      </w:pPr>
    </w:p>
    <w:p w:rsidR="009B51F1" w:rsidRDefault="003F4F1C">
      <w:pPr>
        <w:pStyle w:val="Heading6"/>
        <w:rPr>
          <w:rFonts w:asciiTheme="majorHAnsi" w:hAnsiTheme="majorHAnsi"/>
          <w:szCs w:val="24"/>
        </w:rPr>
      </w:pPr>
      <w:r w:rsidRPr="0024283D">
        <w:rPr>
          <w:rFonts w:asciiTheme="majorHAnsi" w:hAnsiTheme="majorHAnsi"/>
          <w:szCs w:val="24"/>
        </w:rPr>
        <w:t>Pre/Co-requisites</w:t>
      </w:r>
    </w:p>
    <w:p w:rsidR="009B51F1" w:rsidRDefault="0072799D">
      <w:pPr>
        <w:rPr>
          <w:rFonts w:asciiTheme="majorHAnsi" w:hAnsiTheme="majorHAnsi"/>
          <w:sz w:val="24"/>
          <w:szCs w:val="24"/>
        </w:rPr>
      </w:pPr>
      <w:r>
        <w:rPr>
          <w:rFonts w:asciiTheme="majorHAnsi" w:hAnsiTheme="majorHAnsi"/>
          <w:sz w:val="24"/>
          <w:szCs w:val="24"/>
        </w:rPr>
        <w:t>01:070:102 or permission from instructor</w:t>
      </w:r>
    </w:p>
    <w:p w:rsidR="00ED547A" w:rsidRPr="0024283D" w:rsidRDefault="00ED547A">
      <w:pPr>
        <w:rPr>
          <w:rFonts w:asciiTheme="majorHAnsi" w:hAnsiTheme="majorHAnsi"/>
          <w:sz w:val="24"/>
          <w:szCs w:val="24"/>
        </w:rPr>
      </w:pPr>
    </w:p>
    <w:p w:rsidR="009B51F1" w:rsidRDefault="0024283D">
      <w:pPr>
        <w:pStyle w:val="Heading6"/>
        <w:rPr>
          <w:rFonts w:asciiTheme="majorHAnsi" w:hAnsiTheme="majorHAnsi"/>
          <w:szCs w:val="24"/>
        </w:rPr>
      </w:pPr>
      <w:r>
        <w:rPr>
          <w:rFonts w:asciiTheme="majorHAnsi" w:hAnsiTheme="majorHAnsi"/>
          <w:szCs w:val="24"/>
        </w:rPr>
        <w:t>Required text</w:t>
      </w:r>
    </w:p>
    <w:p w:rsidR="000D55D5" w:rsidRPr="00400446" w:rsidRDefault="00400446">
      <w:pPr>
        <w:rPr>
          <w:rFonts w:asciiTheme="majorHAnsi" w:hAnsiTheme="majorHAnsi"/>
          <w:sz w:val="24"/>
          <w:szCs w:val="24"/>
        </w:rPr>
      </w:pPr>
      <w:r w:rsidRPr="00400446">
        <w:rPr>
          <w:rFonts w:asciiTheme="majorHAnsi" w:hAnsiTheme="majorHAnsi"/>
          <w:sz w:val="24"/>
          <w:szCs w:val="24"/>
        </w:rPr>
        <w:t xml:space="preserve">There is no required textbook for this course. </w:t>
      </w:r>
      <w:r w:rsidR="005D1FE5">
        <w:rPr>
          <w:rFonts w:asciiTheme="majorHAnsi" w:hAnsiTheme="majorHAnsi"/>
          <w:sz w:val="24"/>
          <w:szCs w:val="24"/>
        </w:rPr>
        <w:t>Required readings consist</w:t>
      </w:r>
      <w:r>
        <w:rPr>
          <w:rFonts w:asciiTheme="majorHAnsi" w:hAnsiTheme="majorHAnsi"/>
          <w:sz w:val="24"/>
          <w:szCs w:val="24"/>
        </w:rPr>
        <w:t xml:space="preserve"> of </w:t>
      </w:r>
      <w:r w:rsidR="00ED547A">
        <w:rPr>
          <w:rFonts w:asciiTheme="majorHAnsi" w:hAnsiTheme="majorHAnsi"/>
          <w:sz w:val="24"/>
          <w:szCs w:val="24"/>
        </w:rPr>
        <w:t xml:space="preserve">selected publications </w:t>
      </w:r>
      <w:r>
        <w:rPr>
          <w:rFonts w:asciiTheme="majorHAnsi" w:hAnsiTheme="majorHAnsi"/>
          <w:sz w:val="24"/>
          <w:szCs w:val="24"/>
        </w:rPr>
        <w:t>which will be posted on Sakai.</w:t>
      </w:r>
    </w:p>
    <w:p w:rsidR="00400446" w:rsidRPr="00400446" w:rsidRDefault="00400446">
      <w:pPr>
        <w:rPr>
          <w:rFonts w:asciiTheme="majorHAnsi" w:hAnsiTheme="majorHAnsi"/>
        </w:rPr>
      </w:pPr>
    </w:p>
    <w:p w:rsidR="0020310D" w:rsidRPr="00400446" w:rsidRDefault="003F4F1C" w:rsidP="0020310D">
      <w:pPr>
        <w:pStyle w:val="Heading6"/>
        <w:rPr>
          <w:rFonts w:asciiTheme="majorHAnsi" w:hAnsiTheme="majorHAnsi"/>
          <w:color w:val="000000"/>
          <w:szCs w:val="24"/>
        </w:rPr>
      </w:pPr>
      <w:r w:rsidRPr="00400446">
        <w:rPr>
          <w:rFonts w:asciiTheme="majorHAnsi" w:hAnsiTheme="majorHAnsi"/>
          <w:color w:val="000000"/>
          <w:szCs w:val="24"/>
        </w:rPr>
        <w:t>Learning objectives</w:t>
      </w:r>
    </w:p>
    <w:p w:rsidR="00400446" w:rsidRPr="00400446" w:rsidRDefault="00400446" w:rsidP="00400446">
      <w:pPr>
        <w:autoSpaceDE w:val="0"/>
        <w:autoSpaceDN w:val="0"/>
        <w:adjustRightInd w:val="0"/>
        <w:rPr>
          <w:rFonts w:asciiTheme="majorHAnsi" w:hAnsiTheme="majorHAnsi" w:cs="ArialMT"/>
          <w:sz w:val="24"/>
          <w:szCs w:val="24"/>
        </w:rPr>
      </w:pPr>
      <w:r w:rsidRPr="00400446">
        <w:rPr>
          <w:rFonts w:asciiTheme="majorHAnsi" w:hAnsiTheme="majorHAnsi" w:cs="ArialMT"/>
          <w:sz w:val="24"/>
          <w:szCs w:val="24"/>
        </w:rPr>
        <w:t xml:space="preserve">• </w:t>
      </w:r>
      <w:r w:rsidR="002A7765">
        <w:rPr>
          <w:rFonts w:asciiTheme="majorHAnsi" w:hAnsiTheme="majorHAnsi" w:cs="ArialMT"/>
          <w:sz w:val="24"/>
          <w:szCs w:val="24"/>
        </w:rPr>
        <w:t xml:space="preserve">Understand variation in primate life history characteristics </w:t>
      </w:r>
    </w:p>
    <w:p w:rsidR="00400446" w:rsidRPr="00400446" w:rsidRDefault="00400446" w:rsidP="00400446">
      <w:pPr>
        <w:rPr>
          <w:rFonts w:asciiTheme="majorHAnsi" w:hAnsiTheme="majorHAnsi" w:cs="ArialMT"/>
          <w:sz w:val="24"/>
          <w:szCs w:val="24"/>
        </w:rPr>
      </w:pPr>
      <w:r w:rsidRPr="00400446">
        <w:rPr>
          <w:rFonts w:asciiTheme="majorHAnsi" w:hAnsiTheme="majorHAnsi" w:cs="ArialMT"/>
          <w:sz w:val="24"/>
          <w:szCs w:val="24"/>
        </w:rPr>
        <w:t xml:space="preserve">• Develop knowledge about </w:t>
      </w:r>
      <w:r w:rsidR="002A7765">
        <w:rPr>
          <w:rFonts w:asciiTheme="majorHAnsi" w:hAnsiTheme="majorHAnsi" w:cs="ArialMT"/>
          <w:sz w:val="24"/>
          <w:szCs w:val="24"/>
        </w:rPr>
        <w:t>the relationship between environment and life history</w:t>
      </w:r>
    </w:p>
    <w:p w:rsidR="002A7765" w:rsidRDefault="00400446" w:rsidP="002A7765">
      <w:pPr>
        <w:rPr>
          <w:rFonts w:asciiTheme="majorHAnsi" w:hAnsiTheme="majorHAnsi" w:cs="ArialMT"/>
          <w:sz w:val="24"/>
          <w:szCs w:val="24"/>
        </w:rPr>
      </w:pPr>
      <w:r w:rsidRPr="00400446">
        <w:rPr>
          <w:rFonts w:asciiTheme="majorHAnsi" w:hAnsiTheme="majorHAnsi" w:cs="ArialMT"/>
          <w:sz w:val="24"/>
          <w:szCs w:val="24"/>
        </w:rPr>
        <w:t xml:space="preserve">• Develop knowledge about </w:t>
      </w:r>
      <w:r w:rsidR="002A7765">
        <w:rPr>
          <w:rFonts w:asciiTheme="majorHAnsi" w:hAnsiTheme="majorHAnsi" w:cs="ArialMT"/>
          <w:sz w:val="24"/>
          <w:szCs w:val="24"/>
        </w:rPr>
        <w:t>why there is life history variation within a species</w:t>
      </w:r>
    </w:p>
    <w:p w:rsidR="002A7765" w:rsidRPr="002A7765" w:rsidRDefault="002A7765" w:rsidP="002A7765">
      <w:pPr>
        <w:rPr>
          <w:rFonts w:asciiTheme="majorHAnsi" w:hAnsiTheme="majorHAnsi" w:cs="ArialMT"/>
          <w:sz w:val="24"/>
          <w:szCs w:val="24"/>
        </w:rPr>
      </w:pPr>
      <w:r w:rsidRPr="00400446">
        <w:rPr>
          <w:rFonts w:asciiTheme="majorHAnsi" w:hAnsiTheme="majorHAnsi" w:cs="ArialMT"/>
          <w:sz w:val="24"/>
          <w:szCs w:val="24"/>
        </w:rPr>
        <w:t xml:space="preserve">• </w:t>
      </w:r>
      <w:r>
        <w:rPr>
          <w:rFonts w:asciiTheme="majorHAnsi" w:hAnsiTheme="majorHAnsi" w:cs="ArialMT"/>
          <w:sz w:val="24"/>
          <w:szCs w:val="24"/>
        </w:rPr>
        <w:t>Apply life history knowledge of extant primates to human ancestors</w:t>
      </w:r>
    </w:p>
    <w:p w:rsidR="00400446" w:rsidRPr="00400446" w:rsidRDefault="00400446">
      <w:pPr>
        <w:pStyle w:val="Heading6"/>
        <w:rPr>
          <w:rFonts w:asciiTheme="majorHAnsi" w:hAnsiTheme="majorHAnsi"/>
          <w:color w:val="000000"/>
          <w:szCs w:val="24"/>
        </w:rPr>
      </w:pPr>
    </w:p>
    <w:p w:rsidR="009B51F1" w:rsidRPr="00400446" w:rsidRDefault="003F4F1C">
      <w:pPr>
        <w:pStyle w:val="Heading6"/>
        <w:rPr>
          <w:rFonts w:asciiTheme="majorHAnsi" w:hAnsiTheme="majorHAnsi"/>
          <w:smallCaps/>
          <w:color w:val="000000"/>
          <w:szCs w:val="24"/>
        </w:rPr>
      </w:pPr>
      <w:r w:rsidRPr="00400446">
        <w:rPr>
          <w:rFonts w:asciiTheme="majorHAnsi" w:hAnsiTheme="majorHAnsi"/>
          <w:color w:val="000000"/>
          <w:szCs w:val="24"/>
        </w:rPr>
        <w:t>Exam and assignments structure</w:t>
      </w:r>
    </w:p>
    <w:p w:rsidR="009B51F1" w:rsidRPr="0024283D" w:rsidRDefault="009B51F1">
      <w:pPr>
        <w:rPr>
          <w:rFonts w:asciiTheme="majorHAnsi" w:hAnsiTheme="majorHAnsi"/>
          <w:sz w:val="24"/>
          <w:szCs w:val="24"/>
        </w:rPr>
      </w:pPr>
    </w:p>
    <w:p w:rsidR="009B51F1" w:rsidRDefault="002A7765" w:rsidP="00741777">
      <w:pPr>
        <w:ind w:left="720"/>
        <w:rPr>
          <w:rFonts w:asciiTheme="majorHAnsi" w:hAnsiTheme="majorHAnsi"/>
          <w:sz w:val="24"/>
          <w:szCs w:val="24"/>
        </w:rPr>
      </w:pPr>
      <w:r>
        <w:rPr>
          <w:rFonts w:asciiTheme="majorHAnsi" w:hAnsiTheme="majorHAnsi"/>
          <w:sz w:val="24"/>
          <w:szCs w:val="24"/>
        </w:rPr>
        <w:t>Weekly write-ups</w:t>
      </w:r>
      <w:r w:rsidR="004D03D3">
        <w:rPr>
          <w:rFonts w:asciiTheme="majorHAnsi" w:hAnsiTheme="majorHAnsi"/>
          <w:sz w:val="24"/>
          <w:szCs w:val="24"/>
        </w:rPr>
        <w:t xml:space="preserve"> (3)</w:t>
      </w:r>
      <w:r w:rsidR="00ED547A">
        <w:rPr>
          <w:rFonts w:asciiTheme="majorHAnsi" w:hAnsiTheme="majorHAnsi"/>
          <w:sz w:val="24"/>
          <w:szCs w:val="24"/>
        </w:rPr>
        <w:t xml:space="preserve"> </w:t>
      </w:r>
      <w:r>
        <w:rPr>
          <w:rFonts w:asciiTheme="majorHAnsi" w:hAnsiTheme="majorHAnsi"/>
          <w:sz w:val="24"/>
          <w:szCs w:val="24"/>
        </w:rPr>
        <w:t>50</w:t>
      </w:r>
      <w:r w:rsidR="00741777">
        <w:rPr>
          <w:rFonts w:asciiTheme="majorHAnsi" w:hAnsiTheme="majorHAnsi"/>
          <w:sz w:val="24"/>
          <w:szCs w:val="24"/>
        </w:rPr>
        <w:t>%</w:t>
      </w:r>
    </w:p>
    <w:p w:rsidR="004D03D3" w:rsidRPr="0024283D" w:rsidRDefault="004D03D3" w:rsidP="00741777">
      <w:pPr>
        <w:ind w:left="720"/>
        <w:rPr>
          <w:rFonts w:asciiTheme="majorHAnsi" w:hAnsiTheme="majorHAnsi"/>
          <w:sz w:val="24"/>
          <w:szCs w:val="24"/>
        </w:rPr>
      </w:pPr>
      <w:r>
        <w:rPr>
          <w:rFonts w:asciiTheme="majorHAnsi" w:hAnsiTheme="majorHAnsi"/>
          <w:sz w:val="24"/>
          <w:szCs w:val="24"/>
        </w:rPr>
        <w:t>Pop-quizzes 15%</w:t>
      </w:r>
    </w:p>
    <w:p w:rsidR="009B51F1" w:rsidRPr="0024283D" w:rsidRDefault="002A7765" w:rsidP="00741777">
      <w:pPr>
        <w:ind w:left="720"/>
        <w:rPr>
          <w:rFonts w:asciiTheme="majorHAnsi" w:hAnsiTheme="majorHAnsi"/>
          <w:sz w:val="24"/>
          <w:szCs w:val="24"/>
        </w:rPr>
      </w:pPr>
      <w:r>
        <w:rPr>
          <w:rFonts w:asciiTheme="majorHAnsi" w:hAnsiTheme="majorHAnsi"/>
          <w:sz w:val="24"/>
          <w:szCs w:val="24"/>
        </w:rPr>
        <w:t xml:space="preserve">Final </w:t>
      </w:r>
      <w:r w:rsidR="004D03D3">
        <w:rPr>
          <w:rFonts w:asciiTheme="majorHAnsi" w:hAnsiTheme="majorHAnsi"/>
          <w:sz w:val="24"/>
          <w:szCs w:val="24"/>
        </w:rPr>
        <w:t>p</w:t>
      </w:r>
      <w:r>
        <w:rPr>
          <w:rFonts w:asciiTheme="majorHAnsi" w:hAnsiTheme="majorHAnsi"/>
          <w:sz w:val="24"/>
          <w:szCs w:val="24"/>
        </w:rPr>
        <w:t>resentation</w:t>
      </w:r>
      <w:r w:rsidR="00741777">
        <w:rPr>
          <w:rFonts w:asciiTheme="majorHAnsi" w:hAnsiTheme="majorHAnsi"/>
          <w:sz w:val="24"/>
          <w:szCs w:val="24"/>
        </w:rPr>
        <w:t xml:space="preserve"> </w:t>
      </w:r>
      <w:r w:rsidR="004D03D3">
        <w:rPr>
          <w:rFonts w:asciiTheme="majorHAnsi" w:hAnsiTheme="majorHAnsi"/>
          <w:sz w:val="24"/>
          <w:szCs w:val="24"/>
        </w:rPr>
        <w:t xml:space="preserve">and write-up </w:t>
      </w:r>
      <w:r w:rsidR="00741777">
        <w:rPr>
          <w:rFonts w:asciiTheme="majorHAnsi" w:hAnsiTheme="majorHAnsi"/>
          <w:sz w:val="24"/>
          <w:szCs w:val="24"/>
        </w:rPr>
        <w:t>25%</w:t>
      </w:r>
    </w:p>
    <w:p w:rsidR="00741777" w:rsidRPr="000D55D5" w:rsidRDefault="00741777" w:rsidP="00741777">
      <w:pPr>
        <w:pStyle w:val="p"/>
        <w:spacing w:before="0" w:beforeAutospacing="0" w:after="0" w:afterAutospacing="0"/>
        <w:ind w:firstLine="720"/>
        <w:rPr>
          <w:rFonts w:asciiTheme="majorHAnsi" w:eastAsia="Calibri" w:hAnsiTheme="majorHAnsi"/>
        </w:rPr>
      </w:pPr>
      <w:r>
        <w:rPr>
          <w:rFonts w:asciiTheme="majorHAnsi" w:eastAsia="Calibri" w:hAnsiTheme="majorHAnsi"/>
        </w:rPr>
        <w:t xml:space="preserve">Course participation </w:t>
      </w:r>
      <w:r w:rsidR="00E9492D">
        <w:rPr>
          <w:rFonts w:asciiTheme="majorHAnsi" w:eastAsia="Calibri" w:hAnsiTheme="majorHAnsi"/>
        </w:rPr>
        <w:t xml:space="preserve">and attendance </w:t>
      </w:r>
      <w:r>
        <w:rPr>
          <w:rFonts w:asciiTheme="majorHAnsi" w:eastAsia="Calibri" w:hAnsiTheme="majorHAnsi"/>
        </w:rPr>
        <w:t>10%</w:t>
      </w:r>
    </w:p>
    <w:p w:rsidR="000D55D5" w:rsidRDefault="000D55D5">
      <w:pPr>
        <w:pStyle w:val="Default"/>
        <w:rPr>
          <w:rFonts w:asciiTheme="majorHAnsi" w:hAnsiTheme="majorHAnsi"/>
        </w:rPr>
      </w:pPr>
    </w:p>
    <w:p w:rsidR="004D03D3" w:rsidRDefault="004D03D3">
      <w:pPr>
        <w:pStyle w:val="Default"/>
        <w:rPr>
          <w:rFonts w:asciiTheme="majorHAnsi" w:hAnsiTheme="majorHAnsi"/>
        </w:rPr>
      </w:pPr>
      <w:r w:rsidRPr="004D03D3">
        <w:rPr>
          <w:rFonts w:asciiTheme="majorHAnsi" w:hAnsiTheme="majorHAnsi"/>
          <w:u w:val="single"/>
        </w:rPr>
        <w:lastRenderedPageBreak/>
        <w:t>Weekly write-ups:</w:t>
      </w:r>
      <w:r>
        <w:rPr>
          <w:rFonts w:asciiTheme="majorHAnsi" w:hAnsiTheme="majorHAnsi"/>
        </w:rPr>
        <w:t xml:space="preserve"> At the beginning of the Monday class period, students will submit a </w:t>
      </w:r>
      <w:r w:rsidR="00F652F1">
        <w:rPr>
          <w:rFonts w:asciiTheme="majorHAnsi" w:hAnsiTheme="majorHAnsi"/>
        </w:rPr>
        <w:t>1.5</w:t>
      </w:r>
      <w:r>
        <w:rPr>
          <w:rFonts w:asciiTheme="majorHAnsi" w:hAnsiTheme="majorHAnsi"/>
        </w:rPr>
        <w:t xml:space="preserve">-page, single-spaced, </w:t>
      </w:r>
      <w:r w:rsidR="00E9492D">
        <w:rPr>
          <w:rFonts w:asciiTheme="majorHAnsi" w:hAnsiTheme="majorHAnsi"/>
        </w:rPr>
        <w:t>one</w:t>
      </w:r>
      <w:r>
        <w:rPr>
          <w:rFonts w:asciiTheme="majorHAnsi" w:hAnsiTheme="majorHAnsi"/>
        </w:rPr>
        <w:t xml:space="preserve">-inch margin, summary and discussion of what we covered in class the week before.  The primary topic of the write-up is at the discretion of the student, as long as it was covered during the previous week.  Write-ups must contain at minimum three scientific references from the class reading assignments and include a Literature Cited page in addition to the </w:t>
      </w:r>
      <w:r w:rsidR="00E9492D">
        <w:rPr>
          <w:rFonts w:asciiTheme="majorHAnsi" w:hAnsiTheme="majorHAnsi"/>
        </w:rPr>
        <w:t>two</w:t>
      </w:r>
      <w:r>
        <w:rPr>
          <w:rFonts w:asciiTheme="majorHAnsi" w:hAnsiTheme="majorHAnsi"/>
        </w:rPr>
        <w:t>-page write-up.</w:t>
      </w:r>
    </w:p>
    <w:p w:rsidR="00E9492D" w:rsidRDefault="00E9492D">
      <w:pPr>
        <w:pStyle w:val="Default"/>
        <w:rPr>
          <w:rFonts w:asciiTheme="majorHAnsi" w:hAnsiTheme="majorHAnsi"/>
        </w:rPr>
      </w:pPr>
    </w:p>
    <w:p w:rsidR="00E9492D" w:rsidRDefault="00E9492D">
      <w:pPr>
        <w:pStyle w:val="Default"/>
        <w:rPr>
          <w:rFonts w:asciiTheme="majorHAnsi" w:hAnsiTheme="majorHAnsi"/>
        </w:rPr>
      </w:pPr>
      <w:r w:rsidRPr="00E9492D">
        <w:rPr>
          <w:rFonts w:asciiTheme="majorHAnsi" w:hAnsiTheme="majorHAnsi"/>
          <w:u w:val="single"/>
        </w:rPr>
        <w:t>Pop-quizzes</w:t>
      </w:r>
      <w:r>
        <w:rPr>
          <w:rFonts w:asciiTheme="majorHAnsi" w:hAnsiTheme="majorHAnsi"/>
        </w:rPr>
        <w:t>: There will be at 5 pop quizzes during the course.  These will be short, 10 minute quizzes that will be a mix of short-answer and multiple-choice questions covering the topics discussed in class and the reading assignments.</w:t>
      </w:r>
    </w:p>
    <w:p w:rsidR="004D03D3" w:rsidRDefault="004D03D3">
      <w:pPr>
        <w:pStyle w:val="Default"/>
        <w:rPr>
          <w:rFonts w:asciiTheme="majorHAnsi" w:hAnsiTheme="majorHAnsi"/>
        </w:rPr>
      </w:pPr>
    </w:p>
    <w:p w:rsidR="004D03D3" w:rsidRDefault="004D03D3">
      <w:pPr>
        <w:pStyle w:val="Default"/>
        <w:rPr>
          <w:rFonts w:asciiTheme="majorHAnsi" w:hAnsiTheme="majorHAnsi"/>
        </w:rPr>
      </w:pPr>
      <w:r w:rsidRPr="004D03D3">
        <w:rPr>
          <w:rFonts w:asciiTheme="majorHAnsi" w:hAnsiTheme="majorHAnsi"/>
          <w:u w:val="single"/>
        </w:rPr>
        <w:t>Final Presentation</w:t>
      </w:r>
      <w:r>
        <w:rPr>
          <w:rFonts w:asciiTheme="majorHAnsi" w:hAnsiTheme="majorHAnsi"/>
        </w:rPr>
        <w:t xml:space="preserve">: The final presentations of the course will take place on the final class day.  Each student will pick a primate taxon during the first week of the course, </w:t>
      </w:r>
      <w:proofErr w:type="gramStart"/>
      <w:r>
        <w:rPr>
          <w:rFonts w:asciiTheme="majorHAnsi" w:hAnsiTheme="majorHAnsi"/>
        </w:rPr>
        <w:t>then</w:t>
      </w:r>
      <w:proofErr w:type="gramEnd"/>
      <w:r>
        <w:rPr>
          <w:rFonts w:asciiTheme="majorHAnsi" w:hAnsiTheme="majorHAnsi"/>
        </w:rPr>
        <w:t xml:space="preserve"> develop a 20 minute presentation about the life history of the taxon.  Additionally, the student will create </w:t>
      </w:r>
      <w:r w:rsidR="00E9492D">
        <w:rPr>
          <w:rFonts w:asciiTheme="majorHAnsi" w:hAnsiTheme="majorHAnsi"/>
        </w:rPr>
        <w:t>a summary of the topic, using at minimum 10 references, and submit it on the final day of the course.</w:t>
      </w:r>
    </w:p>
    <w:p w:rsidR="004D03D3" w:rsidRDefault="004D03D3">
      <w:pPr>
        <w:pStyle w:val="Default"/>
        <w:rPr>
          <w:rFonts w:asciiTheme="majorHAnsi" w:hAnsiTheme="majorHAnsi"/>
        </w:rPr>
      </w:pPr>
    </w:p>
    <w:p w:rsidR="00E9492D" w:rsidRDefault="00E9492D">
      <w:pPr>
        <w:pStyle w:val="Default"/>
        <w:rPr>
          <w:rFonts w:asciiTheme="majorHAnsi" w:hAnsiTheme="majorHAnsi"/>
        </w:rPr>
      </w:pPr>
      <w:r w:rsidRPr="00E9492D">
        <w:rPr>
          <w:rFonts w:asciiTheme="majorHAnsi" w:hAnsiTheme="majorHAnsi"/>
          <w:u w:val="single"/>
        </w:rPr>
        <w:t>Course participation</w:t>
      </w:r>
      <w:r>
        <w:rPr>
          <w:rFonts w:asciiTheme="majorHAnsi" w:hAnsiTheme="majorHAnsi"/>
        </w:rPr>
        <w:t>: There will be discussion components in this course and it is expected that everyone participates.  I will take note of those not participating and they will lose credit depending on how inactive they are.  Additionally, I will take attendance for the class and will deduct a point from the participation grade for every unexcused absence.  It is very important you communicate with me about missing class!  I understand life happens, so it is always better to communicate ahead of time or quickly thereafter if you miss class.  If it is reasonable, I will understand and work with you on the situation without penalty to your grade.</w:t>
      </w:r>
    </w:p>
    <w:p w:rsidR="00E9492D" w:rsidRDefault="00E9492D">
      <w:pPr>
        <w:pStyle w:val="Default"/>
        <w:rPr>
          <w:rFonts w:asciiTheme="majorHAnsi" w:hAnsiTheme="majorHAnsi"/>
        </w:rPr>
      </w:pPr>
    </w:p>
    <w:p w:rsidR="009B51F1" w:rsidRDefault="003F4F1C">
      <w:pPr>
        <w:pStyle w:val="Default"/>
        <w:rPr>
          <w:rFonts w:asciiTheme="majorHAnsi" w:hAnsiTheme="majorHAnsi"/>
        </w:rPr>
      </w:pPr>
      <w:r w:rsidRPr="0024283D">
        <w:rPr>
          <w:rFonts w:asciiTheme="majorHAnsi" w:hAnsiTheme="majorHAnsi"/>
        </w:rPr>
        <w:t xml:space="preserve">If you require additional time or alternative accommodations on exams please contact the Office of Disability Services for Students at </w:t>
      </w:r>
      <w:hyperlink r:id="rId10" w:history="1">
        <w:r w:rsidRPr="0024283D">
          <w:rPr>
            <w:rStyle w:val="Hyperlink"/>
            <w:rFonts w:asciiTheme="majorHAnsi" w:hAnsiTheme="majorHAnsi"/>
          </w:rPr>
          <w:t>http://disabilityservices.rutgers.edu/</w:t>
        </w:r>
      </w:hyperlink>
      <w:r w:rsidRPr="0024283D">
        <w:rPr>
          <w:rFonts w:asciiTheme="majorHAnsi" w:hAnsiTheme="majorHAnsi"/>
        </w:rPr>
        <w:t xml:space="preserve"> to obtain the Letter of Accommodation. </w:t>
      </w:r>
      <w:r w:rsidR="005671F0">
        <w:rPr>
          <w:rFonts w:asciiTheme="majorHAnsi" w:hAnsiTheme="majorHAnsi"/>
        </w:rPr>
        <w:t>Please, present the letter either to the TA or to the instructor</w:t>
      </w:r>
      <w:r w:rsidRPr="0024283D">
        <w:rPr>
          <w:rFonts w:asciiTheme="majorHAnsi" w:hAnsiTheme="majorHAnsi"/>
        </w:rPr>
        <w:t xml:space="preserve"> at least two weeks prior the exam. </w:t>
      </w:r>
    </w:p>
    <w:p w:rsidR="003C1C27" w:rsidRDefault="003C1C27">
      <w:pPr>
        <w:pStyle w:val="Default"/>
        <w:rPr>
          <w:rFonts w:asciiTheme="majorHAnsi" w:hAnsiTheme="majorHAnsi"/>
          <w:b/>
        </w:rPr>
      </w:pPr>
    </w:p>
    <w:p w:rsidR="009B51F1" w:rsidRPr="0024283D" w:rsidRDefault="003F4F1C">
      <w:pPr>
        <w:pStyle w:val="Default"/>
        <w:rPr>
          <w:rFonts w:asciiTheme="majorHAnsi" w:hAnsiTheme="majorHAnsi"/>
        </w:rPr>
      </w:pPr>
      <w:r w:rsidRPr="0024283D">
        <w:rPr>
          <w:rFonts w:asciiTheme="majorHAnsi" w:hAnsiTheme="majorHAnsi"/>
          <w:b/>
        </w:rPr>
        <w:t xml:space="preserve">Course Policies </w:t>
      </w:r>
    </w:p>
    <w:p w:rsidR="009B51F1" w:rsidRPr="0024283D" w:rsidRDefault="003F4F1C">
      <w:pPr>
        <w:pStyle w:val="Default"/>
        <w:rPr>
          <w:rFonts w:asciiTheme="majorHAnsi" w:hAnsiTheme="majorHAnsi"/>
        </w:rPr>
      </w:pPr>
      <w:r w:rsidRPr="0024283D">
        <w:rPr>
          <w:rFonts w:asciiTheme="majorHAnsi" w:hAnsiTheme="majorHAnsi"/>
          <w:u w:val="single"/>
        </w:rPr>
        <w:t>Attendance:</w:t>
      </w:r>
      <w:r w:rsidRPr="0024283D">
        <w:rPr>
          <w:rFonts w:asciiTheme="majorHAnsi" w:hAnsiTheme="majorHAnsi"/>
        </w:rPr>
        <w:t xml:space="preserve"> Students are expected to attend all </w:t>
      </w:r>
      <w:r w:rsidR="00E9492D">
        <w:rPr>
          <w:rFonts w:asciiTheme="majorHAnsi" w:hAnsiTheme="majorHAnsi"/>
        </w:rPr>
        <w:t>class</w:t>
      </w:r>
      <w:r w:rsidR="008F0C47">
        <w:rPr>
          <w:rFonts w:asciiTheme="majorHAnsi" w:hAnsiTheme="majorHAnsi"/>
        </w:rPr>
        <w:t xml:space="preserve"> sessions</w:t>
      </w:r>
      <w:r w:rsidRPr="0024283D">
        <w:rPr>
          <w:rFonts w:asciiTheme="majorHAnsi" w:hAnsiTheme="majorHAnsi"/>
        </w:rPr>
        <w:t xml:space="preserve">. </w:t>
      </w:r>
      <w:r w:rsidR="00F652F1">
        <w:rPr>
          <w:rFonts w:asciiTheme="majorHAnsi" w:hAnsiTheme="majorHAnsi"/>
        </w:rPr>
        <w:t>P</w:t>
      </w:r>
      <w:r w:rsidRPr="0024283D">
        <w:rPr>
          <w:rFonts w:asciiTheme="majorHAnsi" w:hAnsiTheme="majorHAnsi"/>
        </w:rPr>
        <w:t xml:space="preserve">lease use the University absence reporting website </w:t>
      </w:r>
      <w:hyperlink r:id="rId11" w:history="1">
        <w:r w:rsidRPr="0024283D">
          <w:rPr>
            <w:rStyle w:val="Hyperlink"/>
            <w:rFonts w:asciiTheme="majorHAnsi" w:hAnsiTheme="majorHAnsi"/>
          </w:rPr>
          <w:t>https://sims.rutgers.edu/ssra/</w:t>
        </w:r>
      </w:hyperlink>
      <w:r w:rsidRPr="0024283D">
        <w:rPr>
          <w:rFonts w:asciiTheme="majorHAnsi" w:hAnsiTheme="majorHAnsi"/>
        </w:rPr>
        <w:t xml:space="preserve"> to indicate the date and reason for your absence (an automatic email</w:t>
      </w:r>
      <w:r w:rsidR="005671F0">
        <w:rPr>
          <w:rFonts w:asciiTheme="majorHAnsi" w:hAnsiTheme="majorHAnsi"/>
        </w:rPr>
        <w:t xml:space="preserve"> notification will be sent to the course instructor</w:t>
      </w:r>
      <w:r w:rsidRPr="0024283D">
        <w:rPr>
          <w:rFonts w:asciiTheme="majorHAnsi" w:hAnsiTheme="majorHAnsi"/>
        </w:rPr>
        <w:t xml:space="preserve">). </w:t>
      </w:r>
      <w:r w:rsidR="00F652F1">
        <w:rPr>
          <w:rFonts w:asciiTheme="majorHAnsi" w:hAnsiTheme="majorHAnsi"/>
        </w:rPr>
        <w:t>A</w:t>
      </w:r>
      <w:r w:rsidRPr="0024283D">
        <w:rPr>
          <w:rFonts w:asciiTheme="majorHAnsi" w:hAnsiTheme="majorHAnsi"/>
        </w:rPr>
        <w:t>n</w:t>
      </w:r>
      <w:r w:rsidR="00FE691A">
        <w:rPr>
          <w:rFonts w:asciiTheme="majorHAnsi" w:hAnsiTheme="majorHAnsi"/>
        </w:rPr>
        <w:t xml:space="preserve"> </w:t>
      </w:r>
      <w:r w:rsidRPr="0024283D">
        <w:rPr>
          <w:rFonts w:asciiTheme="majorHAnsi" w:hAnsiTheme="majorHAnsi"/>
        </w:rPr>
        <w:t xml:space="preserve">absence note from the Dean (of the student’s School or College) </w:t>
      </w:r>
      <w:r w:rsidR="00F652F1">
        <w:rPr>
          <w:rFonts w:asciiTheme="majorHAnsi" w:hAnsiTheme="majorHAnsi"/>
        </w:rPr>
        <w:t xml:space="preserve">or compelling evidence </w:t>
      </w:r>
      <w:r w:rsidRPr="0024283D">
        <w:rPr>
          <w:rFonts w:asciiTheme="majorHAnsi" w:hAnsiTheme="majorHAnsi"/>
        </w:rPr>
        <w:t>is required for each</w:t>
      </w:r>
      <w:r w:rsidR="00FE691A">
        <w:rPr>
          <w:rFonts w:asciiTheme="majorHAnsi" w:hAnsiTheme="majorHAnsi"/>
        </w:rPr>
        <w:t xml:space="preserve"> </w:t>
      </w:r>
      <w:r w:rsidRPr="0024283D">
        <w:rPr>
          <w:rFonts w:asciiTheme="majorHAnsi" w:hAnsiTheme="majorHAnsi"/>
        </w:rPr>
        <w:t xml:space="preserve">following absence. </w:t>
      </w:r>
    </w:p>
    <w:p w:rsidR="009B51F1" w:rsidRPr="0024283D" w:rsidRDefault="003F4F1C">
      <w:pPr>
        <w:pStyle w:val="Default"/>
        <w:rPr>
          <w:rFonts w:asciiTheme="majorHAnsi" w:hAnsiTheme="majorHAnsi"/>
        </w:rPr>
      </w:pPr>
      <w:r w:rsidRPr="0024283D">
        <w:rPr>
          <w:rFonts w:asciiTheme="majorHAnsi" w:hAnsiTheme="majorHAnsi"/>
          <w:u w:val="single"/>
        </w:rPr>
        <w:t xml:space="preserve">Makeup </w:t>
      </w:r>
      <w:r w:rsidR="00E9492D">
        <w:rPr>
          <w:rFonts w:asciiTheme="majorHAnsi" w:hAnsiTheme="majorHAnsi"/>
          <w:u w:val="single"/>
        </w:rPr>
        <w:t>work</w:t>
      </w:r>
      <w:r w:rsidRPr="0024283D">
        <w:rPr>
          <w:rFonts w:asciiTheme="majorHAnsi" w:hAnsiTheme="majorHAnsi"/>
        </w:rPr>
        <w:t xml:space="preserve">: Students will be allowed to makeup </w:t>
      </w:r>
      <w:r w:rsidR="00E9492D">
        <w:rPr>
          <w:rFonts w:asciiTheme="majorHAnsi" w:hAnsiTheme="majorHAnsi"/>
        </w:rPr>
        <w:t>work</w:t>
      </w:r>
      <w:r w:rsidRPr="0024283D">
        <w:rPr>
          <w:rFonts w:asciiTheme="majorHAnsi" w:hAnsiTheme="majorHAnsi"/>
        </w:rPr>
        <w:t xml:space="preserve"> only if they provide a letter from the Dean (of their School or College) verifying that the reason for missing the scheduled </w:t>
      </w:r>
      <w:r w:rsidR="00E9492D">
        <w:rPr>
          <w:rFonts w:asciiTheme="majorHAnsi" w:hAnsiTheme="majorHAnsi"/>
        </w:rPr>
        <w:t>session</w:t>
      </w:r>
      <w:r w:rsidRPr="0024283D">
        <w:rPr>
          <w:rFonts w:asciiTheme="majorHAnsi" w:hAnsiTheme="majorHAnsi"/>
        </w:rPr>
        <w:t xml:space="preserve"> was justifiable. </w:t>
      </w:r>
    </w:p>
    <w:p w:rsidR="009B51F1" w:rsidRPr="0024283D" w:rsidRDefault="003F4F1C">
      <w:pPr>
        <w:rPr>
          <w:rFonts w:asciiTheme="majorHAnsi" w:hAnsiTheme="majorHAnsi"/>
          <w:sz w:val="24"/>
          <w:szCs w:val="24"/>
        </w:rPr>
      </w:pPr>
      <w:r w:rsidRPr="0024283D">
        <w:rPr>
          <w:rFonts w:asciiTheme="majorHAnsi" w:hAnsiTheme="majorHAnsi"/>
          <w:sz w:val="24"/>
          <w:szCs w:val="24"/>
          <w:u w:val="single"/>
        </w:rPr>
        <w:t>Academic integrity</w:t>
      </w:r>
      <w:r w:rsidRPr="0024283D">
        <w:rPr>
          <w:rFonts w:asciiTheme="majorHAnsi" w:hAnsiTheme="majorHAnsi"/>
          <w:sz w:val="24"/>
          <w:szCs w:val="24"/>
        </w:rPr>
        <w:t xml:space="preserve">: There will be no tolerance of academic dishonesty of any kind. All students must strictly follow the Rutgers University Academic Integrity Policy. Please refer to </w:t>
      </w:r>
      <w:hyperlink r:id="rId12" w:history="1">
        <w:r w:rsidRPr="0024283D">
          <w:rPr>
            <w:rStyle w:val="Hyperlink"/>
            <w:rFonts w:asciiTheme="majorHAnsi" w:hAnsiTheme="majorHAnsi"/>
            <w:sz w:val="24"/>
            <w:szCs w:val="24"/>
          </w:rPr>
          <w:t>http://academicintegrity.rutgers.edu/academic-integrity-at-rutgers</w:t>
        </w:r>
      </w:hyperlink>
      <w:r w:rsidRPr="0024283D">
        <w:rPr>
          <w:rFonts w:asciiTheme="majorHAnsi" w:hAnsiTheme="majorHAnsi"/>
          <w:sz w:val="24"/>
          <w:szCs w:val="24"/>
        </w:rPr>
        <w:t xml:space="preserve"> .</w:t>
      </w:r>
      <w:r w:rsidRPr="0024283D">
        <w:rPr>
          <w:rFonts w:asciiTheme="majorHAnsi" w:hAnsiTheme="majorHAnsi"/>
          <w:sz w:val="24"/>
          <w:szCs w:val="24"/>
        </w:rPr>
        <w:tab/>
      </w:r>
    </w:p>
    <w:p w:rsidR="00FE691A" w:rsidRDefault="00FE691A" w:rsidP="00156E45">
      <w:pPr>
        <w:rPr>
          <w:rFonts w:asciiTheme="majorHAnsi" w:hAnsiTheme="majorHAnsi"/>
          <w:sz w:val="24"/>
        </w:rPr>
      </w:pPr>
    </w:p>
    <w:p w:rsidR="00F652F1" w:rsidRPr="00156E45" w:rsidRDefault="00F652F1" w:rsidP="00156E45">
      <w:pPr>
        <w:rPr>
          <w:rFonts w:asciiTheme="majorHAnsi" w:hAnsiTheme="majorHAnsi"/>
          <w:sz w:val="24"/>
        </w:rPr>
      </w:pPr>
    </w:p>
    <w:p w:rsidR="00BD6FC7" w:rsidRDefault="000D55D5" w:rsidP="00156E45">
      <w:pPr>
        <w:rPr>
          <w:rFonts w:asciiTheme="majorHAnsi" w:hAnsiTheme="majorHAnsi"/>
          <w:b/>
          <w:sz w:val="24"/>
          <w:szCs w:val="24"/>
        </w:rPr>
      </w:pPr>
      <w:r w:rsidRPr="00603A35">
        <w:rPr>
          <w:rFonts w:asciiTheme="majorHAnsi" w:hAnsiTheme="majorHAnsi"/>
          <w:b/>
          <w:sz w:val="24"/>
          <w:szCs w:val="24"/>
        </w:rPr>
        <w:lastRenderedPageBreak/>
        <w:t>Course Schedule</w:t>
      </w:r>
      <w:r w:rsidR="00C1253B">
        <w:rPr>
          <w:rFonts w:asciiTheme="majorHAnsi" w:hAnsiTheme="majorHAnsi"/>
          <w:b/>
          <w:sz w:val="24"/>
          <w:szCs w:val="24"/>
        </w:rPr>
        <w:t xml:space="preserve"> </w:t>
      </w:r>
      <w:r w:rsidR="00C1253B" w:rsidRPr="00C1253B">
        <w:rPr>
          <w:rFonts w:asciiTheme="majorHAnsi" w:hAnsiTheme="majorHAnsi"/>
          <w:sz w:val="24"/>
          <w:szCs w:val="24"/>
        </w:rPr>
        <w:t>(subject to change as the semester goes on)</w:t>
      </w:r>
    </w:p>
    <w:p w:rsidR="00042AAA" w:rsidRDefault="00042AAA" w:rsidP="00156E45">
      <w:pPr>
        <w:rPr>
          <w:rFonts w:asciiTheme="majorHAnsi" w:hAnsiTheme="majorHAnsi"/>
          <w:b/>
          <w:sz w:val="24"/>
          <w:szCs w:val="24"/>
        </w:rPr>
      </w:pPr>
    </w:p>
    <w:tbl>
      <w:tblPr>
        <w:tblStyle w:val="TableGrid"/>
        <w:tblW w:w="10255" w:type="dxa"/>
        <w:jc w:val="center"/>
        <w:tblLook w:val="04A0" w:firstRow="1" w:lastRow="0" w:firstColumn="1" w:lastColumn="0" w:noHBand="0" w:noVBand="1"/>
      </w:tblPr>
      <w:tblGrid>
        <w:gridCol w:w="805"/>
        <w:gridCol w:w="9450"/>
      </w:tblGrid>
      <w:tr w:rsidR="00042AAA" w:rsidRPr="009A19EA" w:rsidTr="00025018">
        <w:trPr>
          <w:trHeight w:val="270"/>
          <w:jc w:val="center"/>
        </w:trPr>
        <w:tc>
          <w:tcPr>
            <w:tcW w:w="805" w:type="dxa"/>
          </w:tcPr>
          <w:p w:rsidR="00042AAA" w:rsidRPr="009A19EA" w:rsidRDefault="00042AAA" w:rsidP="009A19EA">
            <w:pPr>
              <w:jc w:val="center"/>
              <w:rPr>
                <w:rFonts w:asciiTheme="majorHAnsi" w:hAnsiTheme="majorHAnsi"/>
                <w:sz w:val="24"/>
                <w:szCs w:val="24"/>
              </w:rPr>
            </w:pPr>
            <w:r w:rsidRPr="009A19EA">
              <w:rPr>
                <w:rFonts w:asciiTheme="majorHAnsi" w:hAnsiTheme="majorHAnsi"/>
                <w:sz w:val="24"/>
                <w:szCs w:val="24"/>
              </w:rPr>
              <w:t>Week</w:t>
            </w:r>
          </w:p>
        </w:tc>
        <w:tc>
          <w:tcPr>
            <w:tcW w:w="9450" w:type="dxa"/>
          </w:tcPr>
          <w:p w:rsidR="00042AAA" w:rsidRPr="009A19EA" w:rsidRDefault="00C6604F" w:rsidP="009A19EA">
            <w:pPr>
              <w:jc w:val="center"/>
              <w:rPr>
                <w:rFonts w:asciiTheme="majorHAnsi" w:hAnsiTheme="majorHAnsi"/>
                <w:sz w:val="24"/>
                <w:szCs w:val="24"/>
              </w:rPr>
            </w:pPr>
            <w:r>
              <w:rPr>
                <w:rFonts w:asciiTheme="majorHAnsi" w:hAnsiTheme="majorHAnsi"/>
                <w:sz w:val="24"/>
                <w:szCs w:val="24"/>
              </w:rPr>
              <w:t>Session</w:t>
            </w:r>
            <w:r w:rsidR="009808F9">
              <w:rPr>
                <w:rFonts w:asciiTheme="majorHAnsi" w:hAnsiTheme="majorHAnsi"/>
                <w:sz w:val="24"/>
                <w:szCs w:val="24"/>
              </w:rPr>
              <w:t xml:space="preserve"> </w:t>
            </w:r>
            <w:r w:rsidR="009A19EA" w:rsidRPr="009A19EA">
              <w:rPr>
                <w:rFonts w:asciiTheme="majorHAnsi" w:hAnsiTheme="majorHAnsi"/>
                <w:sz w:val="24"/>
                <w:szCs w:val="24"/>
              </w:rPr>
              <w:t>Topic</w:t>
            </w:r>
            <w:r w:rsidR="009808F9">
              <w:rPr>
                <w:rFonts w:asciiTheme="majorHAnsi" w:hAnsiTheme="majorHAnsi"/>
                <w:sz w:val="24"/>
                <w:szCs w:val="24"/>
              </w:rPr>
              <w:t>s</w:t>
            </w:r>
          </w:p>
        </w:tc>
      </w:tr>
      <w:tr w:rsidR="00042AAA" w:rsidRPr="009A19EA" w:rsidTr="00025018">
        <w:trPr>
          <w:trHeight w:val="550"/>
          <w:jc w:val="center"/>
        </w:trPr>
        <w:tc>
          <w:tcPr>
            <w:tcW w:w="805" w:type="dxa"/>
          </w:tcPr>
          <w:p w:rsidR="00042AAA" w:rsidRPr="009A19EA" w:rsidRDefault="009A19EA" w:rsidP="009A19EA">
            <w:pPr>
              <w:jc w:val="center"/>
              <w:rPr>
                <w:rFonts w:asciiTheme="majorHAnsi" w:hAnsiTheme="majorHAnsi"/>
                <w:sz w:val="24"/>
                <w:szCs w:val="24"/>
              </w:rPr>
            </w:pPr>
            <w:r w:rsidRPr="009A19EA">
              <w:rPr>
                <w:rFonts w:asciiTheme="majorHAnsi" w:hAnsiTheme="majorHAnsi"/>
                <w:sz w:val="24"/>
                <w:szCs w:val="24"/>
              </w:rPr>
              <w:t>1</w:t>
            </w:r>
          </w:p>
        </w:tc>
        <w:tc>
          <w:tcPr>
            <w:tcW w:w="9450" w:type="dxa"/>
          </w:tcPr>
          <w:p w:rsidR="009808F9" w:rsidRDefault="006C754E" w:rsidP="006C754E">
            <w:pPr>
              <w:rPr>
                <w:rFonts w:asciiTheme="majorHAnsi" w:hAnsiTheme="majorHAnsi"/>
              </w:rPr>
            </w:pPr>
            <w:r>
              <w:rPr>
                <w:rFonts w:asciiTheme="majorHAnsi" w:hAnsiTheme="majorHAnsi"/>
              </w:rPr>
              <w:t>May 31</w:t>
            </w:r>
            <w:r w:rsidR="00E901CC">
              <w:rPr>
                <w:rFonts w:asciiTheme="majorHAnsi" w:hAnsiTheme="majorHAnsi"/>
              </w:rPr>
              <w:t xml:space="preserve">: </w:t>
            </w:r>
            <w:r w:rsidR="009A19EA" w:rsidRPr="009808F9">
              <w:rPr>
                <w:rFonts w:asciiTheme="majorHAnsi" w:hAnsiTheme="majorHAnsi"/>
              </w:rPr>
              <w:t xml:space="preserve">Introduction to the course; </w:t>
            </w:r>
            <w:r>
              <w:rPr>
                <w:rFonts w:asciiTheme="majorHAnsi" w:hAnsiTheme="majorHAnsi"/>
              </w:rPr>
              <w:t>How to find and cite references</w:t>
            </w:r>
          </w:p>
          <w:p w:rsidR="006C754E" w:rsidRDefault="006C754E" w:rsidP="006C754E">
            <w:pPr>
              <w:rPr>
                <w:rFonts w:asciiTheme="majorHAnsi" w:hAnsiTheme="majorHAnsi"/>
              </w:rPr>
            </w:pPr>
            <w:r>
              <w:rPr>
                <w:rFonts w:asciiTheme="majorHAnsi" w:hAnsiTheme="majorHAnsi"/>
              </w:rPr>
              <w:t>June 1: What variables are important for life history?</w:t>
            </w:r>
          </w:p>
          <w:p w:rsidR="006C754E" w:rsidRPr="009808F9" w:rsidRDefault="006C754E" w:rsidP="00C6604F">
            <w:pPr>
              <w:rPr>
                <w:rFonts w:asciiTheme="majorHAnsi" w:hAnsiTheme="majorHAnsi"/>
              </w:rPr>
            </w:pPr>
            <w:r>
              <w:rPr>
                <w:rFonts w:asciiTheme="majorHAnsi" w:hAnsiTheme="majorHAnsi"/>
              </w:rPr>
              <w:t xml:space="preserve">June 2: </w:t>
            </w:r>
            <w:r w:rsidR="00C6604F">
              <w:rPr>
                <w:rFonts w:asciiTheme="majorHAnsi" w:hAnsiTheme="majorHAnsi"/>
              </w:rPr>
              <w:t>Should we</w:t>
            </w:r>
            <w:r>
              <w:rPr>
                <w:rFonts w:asciiTheme="majorHAnsi" w:hAnsiTheme="majorHAnsi"/>
              </w:rPr>
              <w:t xml:space="preserve"> study male and female differently?</w:t>
            </w:r>
          </w:p>
        </w:tc>
      </w:tr>
      <w:tr w:rsidR="00042AAA" w:rsidRPr="009A19EA" w:rsidTr="00025018">
        <w:trPr>
          <w:trHeight w:val="270"/>
          <w:jc w:val="center"/>
        </w:trPr>
        <w:tc>
          <w:tcPr>
            <w:tcW w:w="805" w:type="dxa"/>
          </w:tcPr>
          <w:p w:rsidR="00042AAA" w:rsidRPr="009A19EA" w:rsidRDefault="009A19EA" w:rsidP="009A19EA">
            <w:pPr>
              <w:jc w:val="center"/>
              <w:rPr>
                <w:rFonts w:asciiTheme="majorHAnsi" w:hAnsiTheme="majorHAnsi"/>
                <w:sz w:val="24"/>
                <w:szCs w:val="24"/>
              </w:rPr>
            </w:pPr>
            <w:r w:rsidRPr="009A19EA">
              <w:rPr>
                <w:rFonts w:asciiTheme="majorHAnsi" w:hAnsiTheme="majorHAnsi"/>
                <w:sz w:val="24"/>
                <w:szCs w:val="24"/>
              </w:rPr>
              <w:t>2</w:t>
            </w:r>
          </w:p>
        </w:tc>
        <w:tc>
          <w:tcPr>
            <w:tcW w:w="9450" w:type="dxa"/>
          </w:tcPr>
          <w:p w:rsidR="009808F9" w:rsidRDefault="006C754E" w:rsidP="006C754E">
            <w:pPr>
              <w:rPr>
                <w:rFonts w:asciiTheme="majorHAnsi" w:hAnsiTheme="majorHAnsi"/>
              </w:rPr>
            </w:pPr>
            <w:r>
              <w:rPr>
                <w:rFonts w:asciiTheme="majorHAnsi" w:hAnsiTheme="majorHAnsi"/>
              </w:rPr>
              <w:t>June</w:t>
            </w:r>
            <w:r w:rsidR="00E901CC">
              <w:rPr>
                <w:rFonts w:asciiTheme="majorHAnsi" w:hAnsiTheme="majorHAnsi"/>
              </w:rPr>
              <w:t xml:space="preserve"> </w:t>
            </w:r>
            <w:r>
              <w:rPr>
                <w:rFonts w:asciiTheme="majorHAnsi" w:hAnsiTheme="majorHAnsi"/>
              </w:rPr>
              <w:t>6</w:t>
            </w:r>
            <w:r w:rsidR="00E901CC">
              <w:rPr>
                <w:rFonts w:asciiTheme="majorHAnsi" w:hAnsiTheme="majorHAnsi"/>
              </w:rPr>
              <w:t xml:space="preserve">: </w:t>
            </w:r>
            <w:r>
              <w:rPr>
                <w:rFonts w:asciiTheme="majorHAnsi" w:hAnsiTheme="majorHAnsi"/>
              </w:rPr>
              <w:t xml:space="preserve"> Write-up 1 due</w:t>
            </w:r>
            <w:r w:rsidR="004974A1">
              <w:rPr>
                <w:rFonts w:asciiTheme="majorHAnsi" w:hAnsiTheme="majorHAnsi"/>
              </w:rPr>
              <w:t xml:space="preserve">, </w:t>
            </w:r>
            <w:r w:rsidR="00C6604F">
              <w:rPr>
                <w:rFonts w:asciiTheme="majorHAnsi" w:hAnsiTheme="majorHAnsi"/>
              </w:rPr>
              <w:t xml:space="preserve">How to conduct primate life history research? </w:t>
            </w:r>
          </w:p>
          <w:p w:rsidR="006C754E" w:rsidRDefault="006C754E" w:rsidP="006C754E">
            <w:pPr>
              <w:rPr>
                <w:rFonts w:asciiTheme="majorHAnsi" w:hAnsiTheme="majorHAnsi"/>
              </w:rPr>
            </w:pPr>
            <w:r>
              <w:rPr>
                <w:rFonts w:asciiTheme="majorHAnsi" w:hAnsiTheme="majorHAnsi"/>
              </w:rPr>
              <w:t xml:space="preserve">June 7: </w:t>
            </w:r>
            <w:r w:rsidR="00C6604F">
              <w:rPr>
                <w:rFonts w:asciiTheme="majorHAnsi" w:hAnsiTheme="majorHAnsi"/>
              </w:rPr>
              <w:t>Energy in the environment and primate life history variation, seasonality</w:t>
            </w:r>
          </w:p>
          <w:p w:rsidR="006C754E" w:rsidRDefault="006C754E" w:rsidP="006C754E">
            <w:pPr>
              <w:rPr>
                <w:rFonts w:asciiTheme="majorHAnsi" w:hAnsiTheme="majorHAnsi"/>
              </w:rPr>
            </w:pPr>
            <w:r>
              <w:rPr>
                <w:rFonts w:asciiTheme="majorHAnsi" w:hAnsiTheme="majorHAnsi"/>
              </w:rPr>
              <w:t>June 8:</w:t>
            </w:r>
            <w:r w:rsidR="004974A1">
              <w:rPr>
                <w:rFonts w:asciiTheme="majorHAnsi" w:hAnsiTheme="majorHAnsi"/>
              </w:rPr>
              <w:t xml:space="preserve"> </w:t>
            </w:r>
            <w:r w:rsidR="00C6604F">
              <w:rPr>
                <w:rFonts w:asciiTheme="majorHAnsi" w:hAnsiTheme="majorHAnsi"/>
              </w:rPr>
              <w:t>Life history and social behavior</w:t>
            </w:r>
          </w:p>
          <w:p w:rsidR="006C754E" w:rsidRPr="009808F9" w:rsidRDefault="006C754E" w:rsidP="00C6604F">
            <w:pPr>
              <w:rPr>
                <w:rFonts w:asciiTheme="majorHAnsi" w:hAnsiTheme="majorHAnsi"/>
              </w:rPr>
            </w:pPr>
            <w:r>
              <w:rPr>
                <w:rFonts w:asciiTheme="majorHAnsi" w:hAnsiTheme="majorHAnsi"/>
              </w:rPr>
              <w:t>June 9:</w:t>
            </w:r>
            <w:r w:rsidR="004974A1">
              <w:rPr>
                <w:rFonts w:asciiTheme="majorHAnsi" w:hAnsiTheme="majorHAnsi"/>
              </w:rPr>
              <w:t xml:space="preserve"> </w:t>
            </w:r>
            <w:r w:rsidR="00C6604F">
              <w:rPr>
                <w:rFonts w:asciiTheme="majorHAnsi" w:hAnsiTheme="majorHAnsi"/>
              </w:rPr>
              <w:t>Strepsirrhine life history</w:t>
            </w:r>
          </w:p>
        </w:tc>
      </w:tr>
      <w:tr w:rsidR="00042AAA" w:rsidRPr="009A19EA" w:rsidTr="00025018">
        <w:trPr>
          <w:trHeight w:val="280"/>
          <w:jc w:val="center"/>
        </w:trPr>
        <w:tc>
          <w:tcPr>
            <w:tcW w:w="805" w:type="dxa"/>
          </w:tcPr>
          <w:p w:rsidR="00042AAA" w:rsidRPr="009A19EA" w:rsidRDefault="009A19EA" w:rsidP="009A19EA">
            <w:pPr>
              <w:jc w:val="center"/>
              <w:rPr>
                <w:rFonts w:asciiTheme="majorHAnsi" w:hAnsiTheme="majorHAnsi"/>
                <w:sz w:val="24"/>
                <w:szCs w:val="24"/>
              </w:rPr>
            </w:pPr>
            <w:r w:rsidRPr="009A19EA">
              <w:rPr>
                <w:rFonts w:asciiTheme="majorHAnsi" w:hAnsiTheme="majorHAnsi"/>
                <w:sz w:val="24"/>
                <w:szCs w:val="24"/>
              </w:rPr>
              <w:t>3</w:t>
            </w:r>
          </w:p>
        </w:tc>
        <w:tc>
          <w:tcPr>
            <w:tcW w:w="9450" w:type="dxa"/>
          </w:tcPr>
          <w:p w:rsidR="006C754E" w:rsidRDefault="006C754E" w:rsidP="006C754E">
            <w:pPr>
              <w:rPr>
                <w:rFonts w:asciiTheme="majorHAnsi" w:hAnsiTheme="majorHAnsi"/>
              </w:rPr>
            </w:pPr>
            <w:r>
              <w:rPr>
                <w:rFonts w:asciiTheme="majorHAnsi" w:hAnsiTheme="majorHAnsi"/>
              </w:rPr>
              <w:t>June</w:t>
            </w:r>
            <w:r w:rsidR="00E901CC">
              <w:rPr>
                <w:rFonts w:asciiTheme="majorHAnsi" w:hAnsiTheme="majorHAnsi"/>
              </w:rPr>
              <w:t xml:space="preserve"> </w:t>
            </w:r>
            <w:r>
              <w:rPr>
                <w:rFonts w:asciiTheme="majorHAnsi" w:hAnsiTheme="majorHAnsi"/>
              </w:rPr>
              <w:t>1</w:t>
            </w:r>
            <w:r w:rsidR="00E901CC">
              <w:rPr>
                <w:rFonts w:asciiTheme="majorHAnsi" w:hAnsiTheme="majorHAnsi"/>
              </w:rPr>
              <w:t xml:space="preserve">3: </w:t>
            </w:r>
            <w:r>
              <w:rPr>
                <w:rFonts w:asciiTheme="majorHAnsi" w:hAnsiTheme="majorHAnsi"/>
              </w:rPr>
              <w:t>Write-up 2 due</w:t>
            </w:r>
            <w:r w:rsidR="004974A1">
              <w:rPr>
                <w:rFonts w:asciiTheme="majorHAnsi" w:hAnsiTheme="majorHAnsi"/>
              </w:rPr>
              <w:t xml:space="preserve">, </w:t>
            </w:r>
            <w:r w:rsidR="00C6604F">
              <w:rPr>
                <w:rFonts w:asciiTheme="majorHAnsi" w:hAnsiTheme="majorHAnsi"/>
              </w:rPr>
              <w:t>Monkey history, part 1</w:t>
            </w:r>
          </w:p>
          <w:p w:rsidR="006C754E" w:rsidRDefault="006C754E" w:rsidP="006C754E">
            <w:pPr>
              <w:rPr>
                <w:rFonts w:asciiTheme="majorHAnsi" w:hAnsiTheme="majorHAnsi"/>
              </w:rPr>
            </w:pPr>
            <w:r>
              <w:rPr>
                <w:rFonts w:asciiTheme="majorHAnsi" w:hAnsiTheme="majorHAnsi"/>
              </w:rPr>
              <w:t>June 14:</w:t>
            </w:r>
            <w:r w:rsidR="004974A1">
              <w:rPr>
                <w:rFonts w:asciiTheme="majorHAnsi" w:hAnsiTheme="majorHAnsi"/>
              </w:rPr>
              <w:t xml:space="preserve"> </w:t>
            </w:r>
            <w:r w:rsidR="00C6604F">
              <w:rPr>
                <w:rFonts w:asciiTheme="majorHAnsi" w:hAnsiTheme="majorHAnsi"/>
              </w:rPr>
              <w:t>Monkey life history, part 2</w:t>
            </w:r>
          </w:p>
          <w:p w:rsidR="006C754E" w:rsidRDefault="006C754E" w:rsidP="006C754E">
            <w:pPr>
              <w:rPr>
                <w:rFonts w:asciiTheme="majorHAnsi" w:hAnsiTheme="majorHAnsi"/>
              </w:rPr>
            </w:pPr>
            <w:r>
              <w:rPr>
                <w:rFonts w:asciiTheme="majorHAnsi" w:hAnsiTheme="majorHAnsi"/>
              </w:rPr>
              <w:t>June 15:</w:t>
            </w:r>
            <w:r w:rsidR="004974A1">
              <w:rPr>
                <w:rFonts w:asciiTheme="majorHAnsi" w:hAnsiTheme="majorHAnsi"/>
              </w:rPr>
              <w:t xml:space="preserve"> </w:t>
            </w:r>
            <w:r w:rsidR="00C6604F">
              <w:rPr>
                <w:rFonts w:asciiTheme="majorHAnsi" w:hAnsiTheme="majorHAnsi"/>
              </w:rPr>
              <w:t>Ape life history, part 1</w:t>
            </w:r>
          </w:p>
          <w:p w:rsidR="009808F9" w:rsidRPr="009808F9" w:rsidRDefault="006C754E" w:rsidP="00C6604F">
            <w:pPr>
              <w:rPr>
                <w:rFonts w:asciiTheme="majorHAnsi" w:hAnsiTheme="majorHAnsi"/>
              </w:rPr>
            </w:pPr>
            <w:r>
              <w:rPr>
                <w:rFonts w:asciiTheme="majorHAnsi" w:hAnsiTheme="majorHAnsi"/>
              </w:rPr>
              <w:t>June 16:</w:t>
            </w:r>
            <w:r w:rsidR="004974A1">
              <w:rPr>
                <w:rFonts w:asciiTheme="majorHAnsi" w:hAnsiTheme="majorHAnsi"/>
              </w:rPr>
              <w:t xml:space="preserve"> </w:t>
            </w:r>
            <w:r w:rsidR="00C6604F">
              <w:rPr>
                <w:rFonts w:asciiTheme="majorHAnsi" w:hAnsiTheme="majorHAnsi"/>
              </w:rPr>
              <w:t>Ape life history, part 2</w:t>
            </w:r>
          </w:p>
        </w:tc>
      </w:tr>
      <w:tr w:rsidR="00042AAA" w:rsidRPr="009A19EA" w:rsidTr="00025018">
        <w:trPr>
          <w:trHeight w:val="270"/>
          <w:jc w:val="center"/>
        </w:trPr>
        <w:tc>
          <w:tcPr>
            <w:tcW w:w="805" w:type="dxa"/>
          </w:tcPr>
          <w:p w:rsidR="00042AAA" w:rsidRPr="009A19EA" w:rsidRDefault="009A19EA" w:rsidP="009A19EA">
            <w:pPr>
              <w:jc w:val="center"/>
              <w:rPr>
                <w:rFonts w:asciiTheme="majorHAnsi" w:hAnsiTheme="majorHAnsi"/>
                <w:sz w:val="24"/>
                <w:szCs w:val="24"/>
              </w:rPr>
            </w:pPr>
            <w:r w:rsidRPr="009A19EA">
              <w:rPr>
                <w:rFonts w:asciiTheme="majorHAnsi" w:hAnsiTheme="majorHAnsi"/>
                <w:sz w:val="24"/>
                <w:szCs w:val="24"/>
              </w:rPr>
              <w:t>4</w:t>
            </w:r>
          </w:p>
        </w:tc>
        <w:tc>
          <w:tcPr>
            <w:tcW w:w="9450" w:type="dxa"/>
          </w:tcPr>
          <w:p w:rsidR="006C754E" w:rsidRDefault="006C754E" w:rsidP="006C754E">
            <w:pPr>
              <w:rPr>
                <w:rFonts w:asciiTheme="majorHAnsi" w:hAnsiTheme="majorHAnsi"/>
              </w:rPr>
            </w:pPr>
            <w:r w:rsidRPr="006C754E">
              <w:rPr>
                <w:rFonts w:asciiTheme="majorHAnsi" w:hAnsiTheme="majorHAnsi"/>
              </w:rPr>
              <w:t>June 2</w:t>
            </w:r>
            <w:r w:rsidR="00E901CC" w:rsidRPr="006C754E">
              <w:rPr>
                <w:rFonts w:asciiTheme="majorHAnsi" w:hAnsiTheme="majorHAnsi"/>
              </w:rPr>
              <w:t xml:space="preserve">0: </w:t>
            </w:r>
            <w:r>
              <w:rPr>
                <w:rFonts w:asciiTheme="majorHAnsi" w:hAnsiTheme="majorHAnsi"/>
              </w:rPr>
              <w:t>Write-up 3 due</w:t>
            </w:r>
            <w:r w:rsidR="00C6604F">
              <w:rPr>
                <w:rFonts w:asciiTheme="majorHAnsi" w:hAnsiTheme="majorHAnsi"/>
              </w:rPr>
              <w:t>, Infant care and life history</w:t>
            </w:r>
          </w:p>
          <w:p w:rsidR="006C754E" w:rsidRDefault="006C754E" w:rsidP="006C754E">
            <w:pPr>
              <w:rPr>
                <w:rFonts w:asciiTheme="majorHAnsi" w:hAnsiTheme="majorHAnsi"/>
              </w:rPr>
            </w:pPr>
            <w:r>
              <w:rPr>
                <w:rFonts w:asciiTheme="majorHAnsi" w:hAnsiTheme="majorHAnsi"/>
              </w:rPr>
              <w:t>June 21:</w:t>
            </w:r>
            <w:r w:rsidR="00C6604F">
              <w:rPr>
                <w:rFonts w:asciiTheme="majorHAnsi" w:hAnsiTheme="majorHAnsi"/>
              </w:rPr>
              <w:t xml:space="preserve"> Extinct hominins</w:t>
            </w:r>
          </w:p>
          <w:p w:rsidR="006C754E" w:rsidRDefault="006C754E" w:rsidP="006C754E">
            <w:pPr>
              <w:rPr>
                <w:rFonts w:asciiTheme="majorHAnsi" w:hAnsiTheme="majorHAnsi"/>
              </w:rPr>
            </w:pPr>
            <w:r>
              <w:rPr>
                <w:rFonts w:asciiTheme="majorHAnsi" w:hAnsiTheme="majorHAnsi"/>
              </w:rPr>
              <w:t>June 22:</w:t>
            </w:r>
            <w:r w:rsidR="004974A1">
              <w:rPr>
                <w:rFonts w:asciiTheme="majorHAnsi" w:hAnsiTheme="majorHAnsi"/>
              </w:rPr>
              <w:t xml:space="preserve"> </w:t>
            </w:r>
            <w:r w:rsidR="00C6604F">
              <w:rPr>
                <w:rFonts w:asciiTheme="majorHAnsi" w:hAnsiTheme="majorHAnsi"/>
              </w:rPr>
              <w:t>What is the future of p</w:t>
            </w:r>
            <w:r w:rsidR="004974A1">
              <w:rPr>
                <w:rFonts w:asciiTheme="majorHAnsi" w:hAnsiTheme="majorHAnsi"/>
              </w:rPr>
              <w:t>rimate life history research</w:t>
            </w:r>
            <w:r w:rsidR="00C6604F">
              <w:rPr>
                <w:rFonts w:asciiTheme="majorHAnsi" w:hAnsiTheme="majorHAnsi"/>
              </w:rPr>
              <w:t>?</w:t>
            </w:r>
            <w:r w:rsidR="004974A1">
              <w:rPr>
                <w:rFonts w:asciiTheme="majorHAnsi" w:hAnsiTheme="majorHAnsi"/>
              </w:rPr>
              <w:t xml:space="preserve"> conservation</w:t>
            </w:r>
          </w:p>
          <w:p w:rsidR="00025018" w:rsidRPr="00025018" w:rsidRDefault="006C754E" w:rsidP="006C754E">
            <w:pPr>
              <w:rPr>
                <w:rFonts w:asciiTheme="majorHAnsi" w:hAnsiTheme="majorHAnsi"/>
              </w:rPr>
            </w:pPr>
            <w:r>
              <w:rPr>
                <w:rFonts w:asciiTheme="majorHAnsi" w:hAnsiTheme="majorHAnsi"/>
              </w:rPr>
              <w:t>June 23: Final presentations and summaries</w:t>
            </w:r>
          </w:p>
        </w:tc>
      </w:tr>
    </w:tbl>
    <w:p w:rsidR="00BD6FC7" w:rsidRDefault="00BD6FC7" w:rsidP="00E9492D">
      <w:pPr>
        <w:rPr>
          <w:rFonts w:asciiTheme="majorHAnsi" w:hAnsiTheme="majorHAnsi"/>
          <w:sz w:val="24"/>
        </w:rPr>
      </w:pPr>
    </w:p>
    <w:p w:rsidR="00E9492D" w:rsidRPr="00E9492D" w:rsidRDefault="00E9492D" w:rsidP="00E9492D">
      <w:pPr>
        <w:rPr>
          <w:rFonts w:asciiTheme="majorHAnsi" w:hAnsiTheme="majorHAnsi"/>
          <w:b/>
          <w:sz w:val="24"/>
        </w:rPr>
      </w:pPr>
      <w:r w:rsidRPr="00E9492D">
        <w:rPr>
          <w:rFonts w:asciiTheme="majorHAnsi" w:hAnsiTheme="majorHAnsi"/>
          <w:b/>
          <w:sz w:val="24"/>
        </w:rPr>
        <w:t>Sample Readings:</w:t>
      </w:r>
    </w:p>
    <w:p w:rsidR="00E9492D" w:rsidRPr="0094161C" w:rsidRDefault="00E9492D" w:rsidP="00E9492D">
      <w:pPr>
        <w:rPr>
          <w:rFonts w:asciiTheme="majorHAnsi" w:hAnsiTheme="majorHAnsi"/>
          <w:sz w:val="24"/>
          <w:szCs w:val="24"/>
        </w:rPr>
      </w:pPr>
    </w:p>
    <w:p w:rsidR="00E9492D" w:rsidRPr="004974A1" w:rsidRDefault="0094161C" w:rsidP="0094161C">
      <w:pPr>
        <w:ind w:left="720" w:hanging="720"/>
        <w:rPr>
          <w:rFonts w:asciiTheme="majorHAnsi" w:hAnsiTheme="majorHAnsi"/>
          <w:sz w:val="24"/>
          <w:szCs w:val="24"/>
        </w:rPr>
      </w:pPr>
      <w:r w:rsidRPr="004974A1">
        <w:rPr>
          <w:rFonts w:asciiTheme="majorHAnsi" w:hAnsiTheme="majorHAnsi"/>
          <w:sz w:val="24"/>
          <w:szCs w:val="24"/>
        </w:rPr>
        <w:t xml:space="preserve">Aiello LC, Key C. 2002. Energetic Consequences of Being a </w:t>
      </w:r>
      <w:r w:rsidRPr="004974A1">
        <w:rPr>
          <w:rFonts w:asciiTheme="majorHAnsi" w:hAnsiTheme="majorHAnsi"/>
          <w:i/>
          <w:sz w:val="24"/>
          <w:szCs w:val="24"/>
        </w:rPr>
        <w:t>Homo erectus</w:t>
      </w:r>
      <w:r w:rsidRPr="004974A1">
        <w:rPr>
          <w:rFonts w:asciiTheme="majorHAnsi" w:hAnsiTheme="majorHAnsi"/>
          <w:sz w:val="24"/>
          <w:szCs w:val="24"/>
        </w:rPr>
        <w:t xml:space="preserve"> Female. American Journal of Human Biology 14: 551-565.</w:t>
      </w:r>
    </w:p>
    <w:p w:rsidR="0094161C" w:rsidRPr="004974A1" w:rsidRDefault="0094161C" w:rsidP="0094161C">
      <w:pPr>
        <w:ind w:left="720" w:hanging="720"/>
        <w:rPr>
          <w:rFonts w:asciiTheme="majorHAnsi" w:hAnsiTheme="majorHAnsi"/>
          <w:sz w:val="24"/>
          <w:szCs w:val="24"/>
        </w:rPr>
      </w:pPr>
    </w:p>
    <w:p w:rsidR="0094161C" w:rsidRPr="004974A1" w:rsidRDefault="0094161C" w:rsidP="0094161C">
      <w:pPr>
        <w:ind w:left="720" w:hanging="720"/>
        <w:rPr>
          <w:rFonts w:asciiTheme="majorHAnsi" w:hAnsiTheme="majorHAnsi"/>
          <w:sz w:val="24"/>
          <w:szCs w:val="24"/>
        </w:rPr>
      </w:pPr>
      <w:r w:rsidRPr="004974A1">
        <w:rPr>
          <w:rFonts w:asciiTheme="majorHAnsi" w:hAnsiTheme="majorHAnsi"/>
          <w:sz w:val="24"/>
          <w:szCs w:val="24"/>
        </w:rPr>
        <w:t>Knott CD. 2005. Energetic responses to food availability in the great apes: implications for hominin evolution. In: Brockman DK, van Schaik CP, editors. Seasonality in Primates: Studies of living and extinct human and non-human primates, Pp. 351-377.</w:t>
      </w:r>
    </w:p>
    <w:p w:rsidR="0094161C" w:rsidRPr="004974A1" w:rsidRDefault="0094161C" w:rsidP="0094161C">
      <w:pPr>
        <w:ind w:left="720" w:hanging="720"/>
        <w:rPr>
          <w:rFonts w:asciiTheme="majorHAnsi" w:hAnsiTheme="majorHAnsi"/>
          <w:sz w:val="24"/>
          <w:szCs w:val="24"/>
        </w:rPr>
      </w:pPr>
    </w:p>
    <w:p w:rsidR="0094161C" w:rsidRPr="004974A1" w:rsidRDefault="0094161C" w:rsidP="0094161C">
      <w:pPr>
        <w:ind w:left="720" w:hanging="720"/>
        <w:rPr>
          <w:rFonts w:asciiTheme="majorHAnsi" w:hAnsiTheme="majorHAnsi"/>
          <w:sz w:val="24"/>
          <w:szCs w:val="24"/>
        </w:rPr>
      </w:pPr>
      <w:proofErr w:type="spellStart"/>
      <w:r w:rsidRPr="004974A1">
        <w:rPr>
          <w:rFonts w:asciiTheme="majorHAnsi" w:hAnsiTheme="majorHAnsi"/>
          <w:sz w:val="24"/>
          <w:szCs w:val="24"/>
        </w:rPr>
        <w:t>Pontzer</w:t>
      </w:r>
      <w:proofErr w:type="spellEnd"/>
      <w:r w:rsidRPr="004974A1">
        <w:rPr>
          <w:rFonts w:asciiTheme="majorHAnsi" w:hAnsiTheme="majorHAnsi"/>
          <w:sz w:val="24"/>
          <w:szCs w:val="24"/>
        </w:rPr>
        <w:t xml:space="preserve"> H, </w:t>
      </w:r>
      <w:proofErr w:type="spellStart"/>
      <w:r w:rsidRPr="004974A1">
        <w:rPr>
          <w:rFonts w:asciiTheme="majorHAnsi" w:hAnsiTheme="majorHAnsi"/>
          <w:sz w:val="24"/>
          <w:szCs w:val="24"/>
        </w:rPr>
        <w:t>Raichlen</w:t>
      </w:r>
      <w:proofErr w:type="spellEnd"/>
      <w:r w:rsidRPr="004974A1">
        <w:rPr>
          <w:rFonts w:asciiTheme="majorHAnsi" w:hAnsiTheme="majorHAnsi"/>
          <w:sz w:val="24"/>
          <w:szCs w:val="24"/>
        </w:rPr>
        <w:t xml:space="preserve"> DA, Gordon AD, </w:t>
      </w:r>
      <w:proofErr w:type="spellStart"/>
      <w:r w:rsidRPr="004974A1">
        <w:rPr>
          <w:rFonts w:asciiTheme="majorHAnsi" w:hAnsiTheme="majorHAnsi"/>
          <w:sz w:val="24"/>
          <w:szCs w:val="24"/>
        </w:rPr>
        <w:t>Schroepfer</w:t>
      </w:r>
      <w:proofErr w:type="spellEnd"/>
      <w:r w:rsidRPr="004974A1">
        <w:rPr>
          <w:rFonts w:asciiTheme="majorHAnsi" w:hAnsiTheme="majorHAnsi"/>
          <w:sz w:val="24"/>
          <w:szCs w:val="24"/>
        </w:rPr>
        <w:t xml:space="preserve">-Walker KK, Hare B, O’Neill MC, Muldoon KM, </w:t>
      </w:r>
      <w:proofErr w:type="spellStart"/>
      <w:r w:rsidRPr="004974A1">
        <w:rPr>
          <w:rFonts w:asciiTheme="majorHAnsi" w:hAnsiTheme="majorHAnsi"/>
          <w:sz w:val="24"/>
          <w:szCs w:val="24"/>
        </w:rPr>
        <w:t>Dunsworth</w:t>
      </w:r>
      <w:proofErr w:type="spellEnd"/>
      <w:r w:rsidRPr="004974A1">
        <w:rPr>
          <w:rFonts w:asciiTheme="majorHAnsi" w:hAnsiTheme="majorHAnsi"/>
          <w:sz w:val="24"/>
          <w:szCs w:val="24"/>
        </w:rPr>
        <w:t xml:space="preserve"> HM, Wood BM, Isler K, et al. 2014. </w:t>
      </w:r>
      <w:proofErr w:type="gramStart"/>
      <w:r w:rsidRPr="004974A1">
        <w:rPr>
          <w:rFonts w:asciiTheme="majorHAnsi" w:hAnsiTheme="majorHAnsi"/>
          <w:sz w:val="24"/>
          <w:szCs w:val="24"/>
        </w:rPr>
        <w:t>Primate energy expenditure and life history.</w:t>
      </w:r>
      <w:proofErr w:type="gramEnd"/>
      <w:r w:rsidRPr="004974A1">
        <w:rPr>
          <w:rFonts w:asciiTheme="majorHAnsi" w:hAnsiTheme="majorHAnsi"/>
          <w:sz w:val="24"/>
          <w:szCs w:val="24"/>
        </w:rPr>
        <w:t xml:space="preserve"> Proceedings of the National Academy of Sciences 111: 1433-1437.</w:t>
      </w:r>
    </w:p>
    <w:p w:rsidR="0094161C" w:rsidRPr="004974A1" w:rsidRDefault="0094161C" w:rsidP="0094161C">
      <w:pPr>
        <w:ind w:left="720" w:hanging="720"/>
        <w:rPr>
          <w:rFonts w:asciiTheme="majorHAnsi" w:hAnsiTheme="majorHAnsi"/>
          <w:sz w:val="24"/>
          <w:szCs w:val="24"/>
        </w:rPr>
      </w:pPr>
    </w:p>
    <w:p w:rsidR="0094161C" w:rsidRPr="004974A1" w:rsidRDefault="0094161C" w:rsidP="0094161C">
      <w:pPr>
        <w:ind w:left="720" w:hanging="720"/>
        <w:rPr>
          <w:rFonts w:asciiTheme="majorHAnsi" w:hAnsiTheme="majorHAnsi"/>
          <w:sz w:val="24"/>
          <w:szCs w:val="24"/>
        </w:rPr>
      </w:pPr>
      <w:proofErr w:type="gramStart"/>
      <w:r w:rsidRPr="004974A1">
        <w:rPr>
          <w:rFonts w:asciiTheme="majorHAnsi" w:hAnsiTheme="majorHAnsi"/>
          <w:sz w:val="24"/>
          <w:szCs w:val="24"/>
        </w:rPr>
        <w:t>van</w:t>
      </w:r>
      <w:proofErr w:type="gramEnd"/>
      <w:r w:rsidRPr="004974A1">
        <w:rPr>
          <w:rFonts w:asciiTheme="majorHAnsi" w:hAnsiTheme="majorHAnsi"/>
          <w:sz w:val="24"/>
          <w:szCs w:val="24"/>
        </w:rPr>
        <w:t xml:space="preserve"> </w:t>
      </w:r>
      <w:proofErr w:type="spellStart"/>
      <w:r w:rsidRPr="004974A1">
        <w:rPr>
          <w:rFonts w:asciiTheme="majorHAnsi" w:hAnsiTheme="majorHAnsi"/>
          <w:sz w:val="24"/>
          <w:szCs w:val="24"/>
        </w:rPr>
        <w:t>Noordwijk</w:t>
      </w:r>
      <w:proofErr w:type="spellEnd"/>
      <w:r w:rsidRPr="004974A1">
        <w:rPr>
          <w:rFonts w:asciiTheme="majorHAnsi" w:hAnsiTheme="majorHAnsi"/>
          <w:sz w:val="24"/>
          <w:szCs w:val="24"/>
        </w:rPr>
        <w:t xml:space="preserve">. 2012. </w:t>
      </w:r>
      <w:proofErr w:type="gramStart"/>
      <w:r w:rsidRPr="004974A1">
        <w:rPr>
          <w:rFonts w:asciiTheme="majorHAnsi" w:hAnsiTheme="majorHAnsi"/>
          <w:sz w:val="24"/>
          <w:szCs w:val="24"/>
        </w:rPr>
        <w:t>From</w:t>
      </w:r>
      <w:proofErr w:type="gramEnd"/>
      <w:r w:rsidRPr="004974A1">
        <w:rPr>
          <w:rFonts w:asciiTheme="majorHAnsi" w:hAnsiTheme="majorHAnsi"/>
          <w:sz w:val="24"/>
          <w:szCs w:val="24"/>
        </w:rPr>
        <w:t xml:space="preserve"> Maternal Investment to Lifetime Maternal Care. In: </w:t>
      </w:r>
      <w:proofErr w:type="spellStart"/>
      <w:r w:rsidRPr="004974A1">
        <w:rPr>
          <w:rFonts w:asciiTheme="majorHAnsi" w:hAnsiTheme="majorHAnsi"/>
          <w:sz w:val="24"/>
          <w:szCs w:val="24"/>
        </w:rPr>
        <w:t>Mitani</w:t>
      </w:r>
      <w:proofErr w:type="spellEnd"/>
      <w:r w:rsidRPr="004974A1">
        <w:rPr>
          <w:rFonts w:asciiTheme="majorHAnsi" w:hAnsiTheme="majorHAnsi"/>
          <w:sz w:val="24"/>
          <w:szCs w:val="24"/>
        </w:rPr>
        <w:t xml:space="preserve"> JC, Call J, </w:t>
      </w:r>
      <w:proofErr w:type="spellStart"/>
      <w:r w:rsidRPr="004974A1">
        <w:rPr>
          <w:rFonts w:asciiTheme="majorHAnsi" w:hAnsiTheme="majorHAnsi"/>
          <w:sz w:val="24"/>
          <w:szCs w:val="24"/>
        </w:rPr>
        <w:t>Kappeler</w:t>
      </w:r>
      <w:proofErr w:type="spellEnd"/>
      <w:r w:rsidRPr="004974A1">
        <w:rPr>
          <w:rFonts w:asciiTheme="majorHAnsi" w:hAnsiTheme="majorHAnsi"/>
          <w:sz w:val="24"/>
          <w:szCs w:val="24"/>
        </w:rPr>
        <w:t xml:space="preserve"> PM, </w:t>
      </w:r>
      <w:proofErr w:type="spellStart"/>
      <w:r w:rsidRPr="004974A1">
        <w:rPr>
          <w:rFonts w:asciiTheme="majorHAnsi" w:hAnsiTheme="majorHAnsi"/>
          <w:sz w:val="24"/>
          <w:szCs w:val="24"/>
        </w:rPr>
        <w:t>Palombit</w:t>
      </w:r>
      <w:proofErr w:type="spellEnd"/>
      <w:r w:rsidRPr="004974A1">
        <w:rPr>
          <w:rFonts w:asciiTheme="majorHAnsi" w:hAnsiTheme="majorHAnsi"/>
          <w:sz w:val="24"/>
          <w:szCs w:val="24"/>
        </w:rPr>
        <w:t xml:space="preserve"> RA, Silk JB, editors. </w:t>
      </w:r>
      <w:proofErr w:type="gramStart"/>
      <w:r w:rsidRPr="004974A1">
        <w:rPr>
          <w:rFonts w:asciiTheme="majorHAnsi" w:hAnsiTheme="majorHAnsi"/>
          <w:sz w:val="24"/>
          <w:szCs w:val="24"/>
        </w:rPr>
        <w:t>The Evolution of Primate Societies.</w:t>
      </w:r>
      <w:proofErr w:type="gramEnd"/>
      <w:r w:rsidRPr="004974A1">
        <w:rPr>
          <w:rFonts w:asciiTheme="majorHAnsi" w:hAnsiTheme="majorHAnsi"/>
          <w:sz w:val="24"/>
          <w:szCs w:val="24"/>
        </w:rPr>
        <w:t xml:space="preserve"> Chicago: University of Chicago Press. Pp 321-342.</w:t>
      </w:r>
    </w:p>
    <w:p w:rsidR="004974A1" w:rsidRPr="004974A1" w:rsidRDefault="004974A1" w:rsidP="0094161C">
      <w:pPr>
        <w:ind w:left="720" w:hanging="720"/>
        <w:rPr>
          <w:rFonts w:asciiTheme="majorHAnsi" w:hAnsiTheme="majorHAnsi"/>
          <w:sz w:val="24"/>
          <w:szCs w:val="24"/>
        </w:rPr>
      </w:pPr>
    </w:p>
    <w:p w:rsidR="004974A1" w:rsidRDefault="004974A1" w:rsidP="0094161C">
      <w:pPr>
        <w:ind w:left="720" w:hanging="720"/>
        <w:rPr>
          <w:rFonts w:asciiTheme="majorHAnsi" w:hAnsiTheme="majorHAnsi"/>
          <w:b/>
          <w:sz w:val="24"/>
          <w:szCs w:val="24"/>
        </w:rPr>
      </w:pPr>
      <w:r w:rsidRPr="004974A1">
        <w:rPr>
          <w:rFonts w:asciiTheme="majorHAnsi" w:hAnsiTheme="majorHAnsi"/>
          <w:b/>
          <w:sz w:val="24"/>
          <w:szCs w:val="24"/>
        </w:rPr>
        <w:t>Recommended Reading</w:t>
      </w:r>
      <w:r>
        <w:rPr>
          <w:rFonts w:asciiTheme="majorHAnsi" w:hAnsiTheme="majorHAnsi"/>
          <w:b/>
          <w:sz w:val="24"/>
          <w:szCs w:val="24"/>
        </w:rPr>
        <w:t>:</w:t>
      </w:r>
    </w:p>
    <w:p w:rsidR="004974A1" w:rsidRDefault="004974A1" w:rsidP="0094161C">
      <w:pPr>
        <w:ind w:left="720" w:hanging="720"/>
        <w:rPr>
          <w:rFonts w:asciiTheme="majorHAnsi" w:hAnsiTheme="majorHAnsi"/>
          <w:sz w:val="24"/>
          <w:szCs w:val="24"/>
        </w:rPr>
      </w:pPr>
    </w:p>
    <w:p w:rsidR="004974A1" w:rsidRPr="00C6604F" w:rsidRDefault="004974A1" w:rsidP="0094161C">
      <w:pPr>
        <w:ind w:left="720" w:hanging="720"/>
        <w:rPr>
          <w:rFonts w:asciiTheme="majorHAnsi" w:hAnsiTheme="majorHAnsi"/>
          <w:i/>
          <w:sz w:val="24"/>
          <w:szCs w:val="24"/>
        </w:rPr>
      </w:pPr>
      <w:r w:rsidRPr="00C6604F">
        <w:rPr>
          <w:rFonts w:asciiTheme="majorHAnsi" w:hAnsiTheme="majorHAnsi"/>
          <w:i/>
          <w:sz w:val="24"/>
          <w:szCs w:val="24"/>
        </w:rPr>
        <w:t xml:space="preserve">Primate Life Histories and </w:t>
      </w:r>
      <w:proofErr w:type="spellStart"/>
      <w:r w:rsidRPr="00C6604F">
        <w:rPr>
          <w:rFonts w:asciiTheme="majorHAnsi" w:hAnsiTheme="majorHAnsi"/>
          <w:i/>
          <w:sz w:val="24"/>
          <w:szCs w:val="24"/>
        </w:rPr>
        <w:t>Socioecology</w:t>
      </w:r>
      <w:proofErr w:type="spellEnd"/>
    </w:p>
    <w:p w:rsidR="004974A1" w:rsidRDefault="004974A1" w:rsidP="0094161C">
      <w:pPr>
        <w:ind w:left="720" w:hanging="720"/>
        <w:rPr>
          <w:rFonts w:asciiTheme="majorHAnsi" w:hAnsiTheme="majorHAnsi"/>
          <w:sz w:val="24"/>
          <w:szCs w:val="24"/>
        </w:rPr>
      </w:pPr>
      <w:r>
        <w:rPr>
          <w:rFonts w:asciiTheme="majorHAnsi" w:hAnsiTheme="majorHAnsi"/>
          <w:sz w:val="24"/>
          <w:szCs w:val="24"/>
        </w:rPr>
        <w:t xml:space="preserve">By: Peter M. </w:t>
      </w:r>
      <w:proofErr w:type="spellStart"/>
      <w:r>
        <w:rPr>
          <w:rFonts w:asciiTheme="majorHAnsi" w:hAnsiTheme="majorHAnsi"/>
          <w:sz w:val="24"/>
          <w:szCs w:val="24"/>
        </w:rPr>
        <w:t>Kappeler</w:t>
      </w:r>
      <w:proofErr w:type="spellEnd"/>
      <w:r>
        <w:rPr>
          <w:rFonts w:asciiTheme="majorHAnsi" w:hAnsiTheme="majorHAnsi"/>
          <w:sz w:val="24"/>
          <w:szCs w:val="24"/>
        </w:rPr>
        <w:t xml:space="preserve"> and Michael E. Pereira</w:t>
      </w:r>
    </w:p>
    <w:p w:rsidR="004974A1" w:rsidRDefault="004974A1" w:rsidP="0094161C">
      <w:pPr>
        <w:ind w:left="720" w:hanging="720"/>
        <w:rPr>
          <w:rFonts w:asciiTheme="majorHAnsi" w:hAnsiTheme="majorHAnsi"/>
          <w:sz w:val="24"/>
          <w:szCs w:val="24"/>
        </w:rPr>
      </w:pPr>
      <w:r>
        <w:rPr>
          <w:rFonts w:asciiTheme="majorHAnsi" w:hAnsiTheme="majorHAnsi"/>
          <w:sz w:val="24"/>
          <w:szCs w:val="24"/>
        </w:rPr>
        <w:t>2003, University of Chicago Press</w:t>
      </w:r>
    </w:p>
    <w:p w:rsidR="004974A1" w:rsidRPr="004974A1" w:rsidRDefault="004974A1" w:rsidP="0094161C">
      <w:pPr>
        <w:ind w:left="720" w:hanging="720"/>
        <w:rPr>
          <w:rFonts w:asciiTheme="majorHAnsi" w:hAnsiTheme="majorHAnsi"/>
          <w:sz w:val="32"/>
          <w:szCs w:val="24"/>
        </w:rPr>
      </w:pPr>
      <w:r w:rsidRPr="004974A1">
        <w:rPr>
          <w:rStyle w:val="a-size-base"/>
          <w:rFonts w:asciiTheme="majorHAnsi" w:hAnsiTheme="majorHAnsi" w:cs="Arial"/>
          <w:color w:val="111111"/>
          <w:sz w:val="24"/>
          <w:szCs w:val="20"/>
          <w:shd w:val="clear" w:color="auto" w:fill="FFFFFF"/>
        </w:rPr>
        <w:t>ISBN-13:</w:t>
      </w:r>
      <w:r w:rsidRPr="004974A1">
        <w:rPr>
          <w:rStyle w:val="apple-converted-space"/>
          <w:rFonts w:asciiTheme="majorHAnsi" w:hAnsiTheme="majorHAnsi" w:cs="Arial"/>
          <w:color w:val="111111"/>
          <w:sz w:val="24"/>
          <w:szCs w:val="20"/>
          <w:shd w:val="clear" w:color="auto" w:fill="FFFFFF"/>
        </w:rPr>
        <w:t> </w:t>
      </w:r>
      <w:r w:rsidRPr="004974A1">
        <w:rPr>
          <w:rStyle w:val="a-size-base"/>
          <w:rFonts w:asciiTheme="majorHAnsi" w:hAnsiTheme="majorHAnsi" w:cs="Arial"/>
          <w:color w:val="111111"/>
          <w:sz w:val="24"/>
          <w:szCs w:val="20"/>
          <w:shd w:val="clear" w:color="auto" w:fill="FFFFFF"/>
        </w:rPr>
        <w:t>978-0226424644</w:t>
      </w:r>
    </w:p>
    <w:sectPr w:rsidR="004974A1" w:rsidRPr="004974A1" w:rsidSect="00F92E5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E8" w:rsidRDefault="000579E8">
      <w:r>
        <w:separator/>
      </w:r>
    </w:p>
  </w:endnote>
  <w:endnote w:type="continuationSeparator" w:id="0">
    <w:p w:rsidR="000579E8" w:rsidRDefault="0005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e">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aco">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F1" w:rsidRDefault="00F92E52">
    <w:pPr>
      <w:pStyle w:val="Footer"/>
      <w:framePr w:wrap="around" w:vAnchor="text" w:hAnchor="margin" w:xAlign="right" w:y="1"/>
      <w:rPr>
        <w:rStyle w:val="PageNumber"/>
      </w:rPr>
    </w:pPr>
    <w:r>
      <w:rPr>
        <w:rStyle w:val="PageNumber"/>
      </w:rPr>
      <w:fldChar w:fldCharType="begin"/>
    </w:r>
    <w:r w:rsidR="003F4F1C">
      <w:rPr>
        <w:rStyle w:val="PageNumber"/>
      </w:rPr>
      <w:instrText xml:space="preserve">PAGE  </w:instrText>
    </w:r>
    <w:r>
      <w:rPr>
        <w:rStyle w:val="PageNumber"/>
      </w:rPr>
      <w:fldChar w:fldCharType="end"/>
    </w:r>
  </w:p>
  <w:p w:rsidR="009B51F1" w:rsidRDefault="009B5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F1" w:rsidRDefault="00F92E52">
    <w:pPr>
      <w:pStyle w:val="Footer"/>
      <w:framePr w:wrap="around" w:vAnchor="text" w:hAnchor="margin" w:xAlign="right" w:y="1"/>
      <w:rPr>
        <w:rStyle w:val="PageNumber"/>
      </w:rPr>
    </w:pPr>
    <w:r>
      <w:rPr>
        <w:rStyle w:val="PageNumber"/>
      </w:rPr>
      <w:fldChar w:fldCharType="begin"/>
    </w:r>
    <w:r w:rsidR="003F4F1C">
      <w:rPr>
        <w:rStyle w:val="PageNumber"/>
      </w:rPr>
      <w:instrText xml:space="preserve">PAGE  </w:instrText>
    </w:r>
    <w:r>
      <w:rPr>
        <w:rStyle w:val="PageNumber"/>
      </w:rPr>
      <w:fldChar w:fldCharType="separate"/>
    </w:r>
    <w:r w:rsidR="002E5D82">
      <w:rPr>
        <w:rStyle w:val="PageNumber"/>
        <w:noProof/>
      </w:rPr>
      <w:t>1</w:t>
    </w:r>
    <w:r>
      <w:rPr>
        <w:rStyle w:val="PageNumber"/>
      </w:rPr>
      <w:fldChar w:fldCharType="end"/>
    </w:r>
  </w:p>
  <w:p w:rsidR="009B51F1" w:rsidRDefault="009B51F1">
    <w:pPr>
      <w:pStyle w:val="Footer"/>
      <w:ind w:right="360"/>
      <w:rPr>
        <w:i/>
        <w:color w:val="808080"/>
      </w:rPr>
    </w:pPr>
  </w:p>
  <w:p w:rsidR="009B51F1" w:rsidRDefault="009B51F1">
    <w:pPr>
      <w:pStyle w:val="Footer"/>
    </w:pPr>
  </w:p>
  <w:p w:rsidR="009B51F1" w:rsidRDefault="009B5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E8" w:rsidRDefault="000579E8">
      <w:r>
        <w:separator/>
      </w:r>
    </w:p>
  </w:footnote>
  <w:footnote w:type="continuationSeparator" w:id="0">
    <w:p w:rsidR="000579E8" w:rsidRDefault="0005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3D" w:rsidRPr="0024283D" w:rsidRDefault="0087390E">
    <w:pPr>
      <w:pStyle w:val="Header"/>
      <w:rPr>
        <w:rFonts w:asciiTheme="majorHAnsi" w:hAnsiTheme="majorHAnsi"/>
      </w:rPr>
    </w:pPr>
    <w:r>
      <w:rPr>
        <w:rFonts w:asciiTheme="majorHAnsi" w:hAnsiTheme="majorHAnsi"/>
      </w:rPr>
      <w:t>Rutgers University, Summer 2016</w:t>
    </w:r>
    <w:r w:rsidR="0024283D" w:rsidRPr="0024283D">
      <w:rPr>
        <w:rFonts w:asciiTheme="majorHAnsi" w:hAnsiTheme="majorHAnsi"/>
      </w:rPr>
      <w:t xml:space="preserve">                                                                            </w:t>
    </w:r>
    <w:r w:rsidR="0024283D">
      <w:rPr>
        <w:rFonts w:asciiTheme="majorHAnsi" w:hAnsiTheme="majorHAnsi"/>
      </w:rPr>
      <w:t xml:space="preserve">                     </w:t>
    </w:r>
    <w:r w:rsidR="0024283D" w:rsidRPr="0024283D">
      <w:rPr>
        <w:rFonts w:asciiTheme="majorHAnsi" w:hAnsiTheme="maj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480"/>
    <w:multiLevelType w:val="multilevel"/>
    <w:tmpl w:val="43FE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65BA9"/>
    <w:multiLevelType w:val="hybridMultilevel"/>
    <w:tmpl w:val="7784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342E8"/>
    <w:multiLevelType w:val="multilevel"/>
    <w:tmpl w:val="F6F8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86CE5"/>
    <w:multiLevelType w:val="multilevel"/>
    <w:tmpl w:val="DAF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31BCB"/>
    <w:multiLevelType w:val="multilevel"/>
    <w:tmpl w:val="E48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96BFE"/>
    <w:multiLevelType w:val="multilevel"/>
    <w:tmpl w:val="6A00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30"/>
    <w:rsid w:val="00025018"/>
    <w:rsid w:val="00042AAA"/>
    <w:rsid w:val="00052A23"/>
    <w:rsid w:val="000579E8"/>
    <w:rsid w:val="000728F9"/>
    <w:rsid w:val="000B5DA6"/>
    <w:rsid w:val="000D55D5"/>
    <w:rsid w:val="000D5BD5"/>
    <w:rsid w:val="000E1B4F"/>
    <w:rsid w:val="00117C9C"/>
    <w:rsid w:val="00156A56"/>
    <w:rsid w:val="00156E45"/>
    <w:rsid w:val="001974E2"/>
    <w:rsid w:val="0020310D"/>
    <w:rsid w:val="0024283D"/>
    <w:rsid w:val="00247DA4"/>
    <w:rsid w:val="00284398"/>
    <w:rsid w:val="002A081F"/>
    <w:rsid w:val="002A7765"/>
    <w:rsid w:val="002C267D"/>
    <w:rsid w:val="002E57E4"/>
    <w:rsid w:val="002E5D82"/>
    <w:rsid w:val="002E662E"/>
    <w:rsid w:val="0037627F"/>
    <w:rsid w:val="003831BB"/>
    <w:rsid w:val="003C1C27"/>
    <w:rsid w:val="003D5906"/>
    <w:rsid w:val="003D6AAC"/>
    <w:rsid w:val="003F01EB"/>
    <w:rsid w:val="003F4F1C"/>
    <w:rsid w:val="00400446"/>
    <w:rsid w:val="004242A5"/>
    <w:rsid w:val="00424BD1"/>
    <w:rsid w:val="00446762"/>
    <w:rsid w:val="00453B77"/>
    <w:rsid w:val="0045604D"/>
    <w:rsid w:val="004752BC"/>
    <w:rsid w:val="00476BCE"/>
    <w:rsid w:val="004974A1"/>
    <w:rsid w:val="004D03D3"/>
    <w:rsid w:val="004E0401"/>
    <w:rsid w:val="004F2B74"/>
    <w:rsid w:val="00552405"/>
    <w:rsid w:val="00563738"/>
    <w:rsid w:val="005671F0"/>
    <w:rsid w:val="00590142"/>
    <w:rsid w:val="005A578D"/>
    <w:rsid w:val="005A6EA2"/>
    <w:rsid w:val="005D1FE5"/>
    <w:rsid w:val="00603A35"/>
    <w:rsid w:val="006073C6"/>
    <w:rsid w:val="006165BD"/>
    <w:rsid w:val="00626F20"/>
    <w:rsid w:val="006C754E"/>
    <w:rsid w:val="006D1F86"/>
    <w:rsid w:val="007008A6"/>
    <w:rsid w:val="0072799D"/>
    <w:rsid w:val="00741777"/>
    <w:rsid w:val="00756E7A"/>
    <w:rsid w:val="007A01F0"/>
    <w:rsid w:val="007A2783"/>
    <w:rsid w:val="00863C61"/>
    <w:rsid w:val="0087390E"/>
    <w:rsid w:val="008807A3"/>
    <w:rsid w:val="008A28FE"/>
    <w:rsid w:val="008B1F57"/>
    <w:rsid w:val="008B6606"/>
    <w:rsid w:val="008F0C47"/>
    <w:rsid w:val="008F72CF"/>
    <w:rsid w:val="009005BE"/>
    <w:rsid w:val="00913E6E"/>
    <w:rsid w:val="0094161C"/>
    <w:rsid w:val="00967026"/>
    <w:rsid w:val="009808F9"/>
    <w:rsid w:val="009815E6"/>
    <w:rsid w:val="009A19EA"/>
    <w:rsid w:val="009B51F1"/>
    <w:rsid w:val="009E196A"/>
    <w:rsid w:val="009F7C78"/>
    <w:rsid w:val="00A41AAB"/>
    <w:rsid w:val="00AB7417"/>
    <w:rsid w:val="00AF558E"/>
    <w:rsid w:val="00AF7435"/>
    <w:rsid w:val="00B1719E"/>
    <w:rsid w:val="00B50D49"/>
    <w:rsid w:val="00BD6FC7"/>
    <w:rsid w:val="00BE1728"/>
    <w:rsid w:val="00BE28A4"/>
    <w:rsid w:val="00C1253B"/>
    <w:rsid w:val="00C24F21"/>
    <w:rsid w:val="00C26869"/>
    <w:rsid w:val="00C6604F"/>
    <w:rsid w:val="00C8115E"/>
    <w:rsid w:val="00CE444C"/>
    <w:rsid w:val="00D6550A"/>
    <w:rsid w:val="00D84AA7"/>
    <w:rsid w:val="00DA423E"/>
    <w:rsid w:val="00DA7937"/>
    <w:rsid w:val="00DC217F"/>
    <w:rsid w:val="00E35E68"/>
    <w:rsid w:val="00E8763C"/>
    <w:rsid w:val="00E879A4"/>
    <w:rsid w:val="00E901CC"/>
    <w:rsid w:val="00E9492D"/>
    <w:rsid w:val="00EB1E7C"/>
    <w:rsid w:val="00EB5AAF"/>
    <w:rsid w:val="00ED547A"/>
    <w:rsid w:val="00EE3C0A"/>
    <w:rsid w:val="00F46701"/>
    <w:rsid w:val="00F52069"/>
    <w:rsid w:val="00F63E99"/>
    <w:rsid w:val="00F652F1"/>
    <w:rsid w:val="00F80C9F"/>
    <w:rsid w:val="00F92E52"/>
    <w:rsid w:val="00FB1B30"/>
    <w:rsid w:val="00FE691A"/>
    <w:rsid w:val="00F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52"/>
    <w:rPr>
      <w:sz w:val="22"/>
      <w:szCs w:val="22"/>
    </w:rPr>
  </w:style>
  <w:style w:type="paragraph" w:styleId="Heading1">
    <w:name w:val="heading 1"/>
    <w:basedOn w:val="Normal"/>
    <w:next w:val="Normal"/>
    <w:qFormat/>
    <w:rsid w:val="00F92E52"/>
    <w:pPr>
      <w:keepNext/>
      <w:jc w:val="center"/>
      <w:outlineLvl w:val="0"/>
    </w:pPr>
    <w:rPr>
      <w:rFonts w:ascii="Times New Roman" w:hAnsi="Times New Roman"/>
      <w:b/>
      <w:sz w:val="28"/>
    </w:rPr>
  </w:style>
  <w:style w:type="paragraph" w:styleId="Heading2">
    <w:name w:val="heading 2"/>
    <w:basedOn w:val="Normal"/>
    <w:next w:val="Normal"/>
    <w:qFormat/>
    <w:rsid w:val="00F92E52"/>
    <w:pPr>
      <w:keepNext/>
      <w:jc w:val="center"/>
      <w:outlineLvl w:val="1"/>
    </w:pPr>
    <w:rPr>
      <w:rFonts w:ascii="Times New Roman" w:hAnsi="Times New Roman"/>
      <w:b/>
      <w:sz w:val="24"/>
    </w:rPr>
  </w:style>
  <w:style w:type="paragraph" w:styleId="Heading3">
    <w:name w:val="heading 3"/>
    <w:basedOn w:val="Normal"/>
    <w:qFormat/>
    <w:rsid w:val="00F92E52"/>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qFormat/>
    <w:rsid w:val="00F92E52"/>
    <w:pPr>
      <w:keepNext/>
      <w:jc w:val="center"/>
      <w:outlineLvl w:val="3"/>
    </w:pPr>
    <w:rPr>
      <w:b/>
    </w:rPr>
  </w:style>
  <w:style w:type="paragraph" w:styleId="Heading5">
    <w:name w:val="heading 5"/>
    <w:basedOn w:val="Normal"/>
    <w:next w:val="Normal"/>
    <w:qFormat/>
    <w:rsid w:val="00F92E52"/>
    <w:pPr>
      <w:keepNext/>
      <w:outlineLvl w:val="4"/>
    </w:pPr>
    <w:rPr>
      <w:rFonts w:ascii="Times New Roman" w:hAnsi="Times New Roman"/>
      <w:b/>
    </w:rPr>
  </w:style>
  <w:style w:type="paragraph" w:styleId="Heading6">
    <w:name w:val="heading 6"/>
    <w:basedOn w:val="Normal"/>
    <w:next w:val="Normal"/>
    <w:qFormat/>
    <w:rsid w:val="00F92E52"/>
    <w:pPr>
      <w:keepNext/>
      <w:outlineLvl w:val="5"/>
    </w:pPr>
    <w:rPr>
      <w:rFonts w:ascii="Times New Roman" w:hAnsi="Times New Roman"/>
      <w:b/>
      <w:sz w:val="24"/>
    </w:rPr>
  </w:style>
  <w:style w:type="paragraph" w:styleId="Heading7">
    <w:name w:val="heading 7"/>
    <w:basedOn w:val="Normal"/>
    <w:next w:val="Normal"/>
    <w:qFormat/>
    <w:rsid w:val="00F92E52"/>
    <w:pPr>
      <w:keepNext/>
      <w:jc w:val="center"/>
      <w:outlineLvl w:val="6"/>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F92E52"/>
    <w:rPr>
      <w:rFonts w:ascii="Times New Roman" w:eastAsia="Times New Roman" w:hAnsi="Times New Roman" w:cs="Times New Roman"/>
      <w:b/>
      <w:bCs/>
      <w:sz w:val="27"/>
      <w:szCs w:val="27"/>
    </w:rPr>
  </w:style>
  <w:style w:type="paragraph" w:customStyle="1" w:styleId="p">
    <w:name w:val="p"/>
    <w:basedOn w:val="Normal"/>
    <w:rsid w:val="00F92E52"/>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qFormat/>
    <w:rsid w:val="00F92E52"/>
    <w:rPr>
      <w:i/>
      <w:iCs/>
    </w:rPr>
  </w:style>
  <w:style w:type="character" w:customStyle="1" w:styleId="citation">
    <w:name w:val="citation"/>
    <w:basedOn w:val="DefaultParagraphFont"/>
    <w:rsid w:val="00F92E52"/>
  </w:style>
  <w:style w:type="character" w:styleId="Strong">
    <w:name w:val="Strong"/>
    <w:basedOn w:val="DefaultParagraphFont"/>
    <w:qFormat/>
    <w:rsid w:val="00F92E52"/>
    <w:rPr>
      <w:b/>
      <w:bCs/>
    </w:rPr>
  </w:style>
  <w:style w:type="paragraph" w:customStyle="1" w:styleId="Default">
    <w:name w:val="Default"/>
    <w:rsid w:val="00F92E52"/>
    <w:pPr>
      <w:autoSpaceDE w:val="0"/>
      <w:autoSpaceDN w:val="0"/>
      <w:adjustRightInd w:val="0"/>
    </w:pPr>
    <w:rPr>
      <w:rFonts w:ascii="Code" w:hAnsi="Code" w:cs="Code"/>
      <w:color w:val="000000"/>
      <w:sz w:val="24"/>
      <w:szCs w:val="24"/>
    </w:rPr>
  </w:style>
  <w:style w:type="paragraph" w:styleId="NormalWeb">
    <w:name w:val="Normal (Web)"/>
    <w:basedOn w:val="Normal"/>
    <w:semiHidden/>
    <w:unhideWhenUsed/>
    <w:rsid w:val="00F92E52"/>
    <w:pPr>
      <w:spacing w:before="100" w:beforeAutospacing="1" w:after="100" w:afterAutospacing="1"/>
    </w:pPr>
    <w:rPr>
      <w:rFonts w:ascii="Times New Roman" w:eastAsia="Times New Roman" w:hAnsi="Times New Roman"/>
      <w:sz w:val="24"/>
      <w:szCs w:val="24"/>
    </w:rPr>
  </w:style>
  <w:style w:type="paragraph" w:styleId="Title">
    <w:name w:val="Title"/>
    <w:basedOn w:val="Normal"/>
    <w:qFormat/>
    <w:rsid w:val="00F92E52"/>
    <w:pPr>
      <w:jc w:val="center"/>
    </w:pPr>
    <w:rPr>
      <w:rFonts w:ascii="Times New Roman" w:eastAsia="Times New Roman" w:hAnsi="Times New Roman"/>
      <w:b/>
      <w:caps/>
      <w:sz w:val="28"/>
      <w:szCs w:val="20"/>
    </w:rPr>
  </w:style>
  <w:style w:type="character" w:customStyle="1" w:styleId="TitleChar">
    <w:name w:val="Title Char"/>
    <w:basedOn w:val="DefaultParagraphFont"/>
    <w:rsid w:val="00F92E52"/>
    <w:rPr>
      <w:rFonts w:ascii="Times New Roman" w:eastAsia="Times New Roman" w:hAnsi="Times New Roman"/>
      <w:b/>
      <w:caps/>
      <w:sz w:val="28"/>
    </w:rPr>
  </w:style>
  <w:style w:type="paragraph" w:styleId="BodyText">
    <w:name w:val="Body Text"/>
    <w:basedOn w:val="Normal"/>
    <w:semiHidden/>
    <w:rsid w:val="00F92E52"/>
    <w:rPr>
      <w:rFonts w:ascii="Times New Roman" w:eastAsia="Times" w:hAnsi="Times New Roman"/>
      <w:color w:val="000000"/>
      <w:sz w:val="24"/>
      <w:szCs w:val="20"/>
    </w:rPr>
  </w:style>
  <w:style w:type="character" w:customStyle="1" w:styleId="BodyTextChar">
    <w:name w:val="Body Text Char"/>
    <w:basedOn w:val="DefaultParagraphFont"/>
    <w:rsid w:val="00F92E52"/>
    <w:rPr>
      <w:rFonts w:ascii="Times New Roman" w:eastAsia="Times" w:hAnsi="Times New Roman"/>
      <w:color w:val="000000"/>
      <w:sz w:val="24"/>
    </w:rPr>
  </w:style>
  <w:style w:type="paragraph" w:customStyle="1" w:styleId="WPNormal">
    <w:name w:val="WP_Normal"/>
    <w:basedOn w:val="Normal"/>
    <w:rsid w:val="00F92E52"/>
    <w:rPr>
      <w:rFonts w:ascii="Monaco" w:eastAsia="Times New Roman" w:hAnsi="Monaco"/>
      <w:sz w:val="24"/>
      <w:szCs w:val="20"/>
    </w:rPr>
  </w:style>
  <w:style w:type="paragraph" w:styleId="Header">
    <w:name w:val="header"/>
    <w:basedOn w:val="Normal"/>
    <w:uiPriority w:val="99"/>
    <w:unhideWhenUsed/>
    <w:rsid w:val="00F92E52"/>
    <w:pPr>
      <w:tabs>
        <w:tab w:val="center" w:pos="4680"/>
        <w:tab w:val="right" w:pos="9360"/>
      </w:tabs>
    </w:pPr>
  </w:style>
  <w:style w:type="character" w:customStyle="1" w:styleId="HeaderChar">
    <w:name w:val="Header Char"/>
    <w:basedOn w:val="DefaultParagraphFont"/>
    <w:uiPriority w:val="99"/>
    <w:rsid w:val="00F92E52"/>
    <w:rPr>
      <w:sz w:val="22"/>
      <w:szCs w:val="22"/>
    </w:rPr>
  </w:style>
  <w:style w:type="paragraph" w:styleId="Footer">
    <w:name w:val="footer"/>
    <w:basedOn w:val="Normal"/>
    <w:uiPriority w:val="99"/>
    <w:unhideWhenUsed/>
    <w:rsid w:val="00F92E52"/>
    <w:pPr>
      <w:tabs>
        <w:tab w:val="center" w:pos="4680"/>
        <w:tab w:val="right" w:pos="9360"/>
      </w:tabs>
    </w:pPr>
  </w:style>
  <w:style w:type="character" w:customStyle="1" w:styleId="FooterChar">
    <w:name w:val="Footer Char"/>
    <w:basedOn w:val="DefaultParagraphFont"/>
    <w:uiPriority w:val="99"/>
    <w:rsid w:val="00F92E52"/>
    <w:rPr>
      <w:sz w:val="22"/>
      <w:szCs w:val="22"/>
    </w:rPr>
  </w:style>
  <w:style w:type="paragraph" w:styleId="BalloonText">
    <w:name w:val="Balloon Text"/>
    <w:basedOn w:val="Normal"/>
    <w:semiHidden/>
    <w:unhideWhenUsed/>
    <w:rsid w:val="00F92E52"/>
    <w:rPr>
      <w:rFonts w:ascii="Tahoma" w:hAnsi="Tahoma" w:cs="Tahoma"/>
      <w:sz w:val="16"/>
      <w:szCs w:val="16"/>
    </w:rPr>
  </w:style>
  <w:style w:type="character" w:customStyle="1" w:styleId="BalloonTextChar">
    <w:name w:val="Balloon Text Char"/>
    <w:basedOn w:val="DefaultParagraphFont"/>
    <w:semiHidden/>
    <w:rsid w:val="00F92E52"/>
    <w:rPr>
      <w:rFonts w:ascii="Tahoma" w:hAnsi="Tahoma" w:cs="Tahoma"/>
      <w:sz w:val="16"/>
      <w:szCs w:val="16"/>
    </w:rPr>
  </w:style>
  <w:style w:type="character" w:styleId="Hyperlink">
    <w:name w:val="Hyperlink"/>
    <w:basedOn w:val="DefaultParagraphFont"/>
    <w:semiHidden/>
    <w:rsid w:val="00F92E52"/>
    <w:rPr>
      <w:color w:val="0000FF"/>
      <w:u w:val="single"/>
    </w:rPr>
  </w:style>
  <w:style w:type="paragraph" w:styleId="FootnoteText">
    <w:name w:val="footnote text"/>
    <w:basedOn w:val="Normal"/>
    <w:semiHidden/>
    <w:rsid w:val="00F92E52"/>
    <w:rPr>
      <w:sz w:val="24"/>
    </w:rPr>
  </w:style>
  <w:style w:type="character" w:styleId="FootnoteReference">
    <w:name w:val="footnote reference"/>
    <w:basedOn w:val="DefaultParagraphFont"/>
    <w:semiHidden/>
    <w:rsid w:val="00F92E52"/>
    <w:rPr>
      <w:vertAlign w:val="superscript"/>
    </w:rPr>
  </w:style>
  <w:style w:type="paragraph" w:styleId="BodyText2">
    <w:name w:val="Body Text 2"/>
    <w:basedOn w:val="Normal"/>
    <w:semiHidden/>
    <w:rsid w:val="00F92E52"/>
    <w:rPr>
      <w:rFonts w:ascii="Times New Roman" w:hAnsi="Times New Roman"/>
      <w:color w:val="000000"/>
    </w:rPr>
  </w:style>
  <w:style w:type="character" w:styleId="PageNumber">
    <w:name w:val="page number"/>
    <w:basedOn w:val="DefaultParagraphFont"/>
    <w:semiHidden/>
    <w:rsid w:val="00F92E52"/>
  </w:style>
  <w:style w:type="character" w:styleId="FollowedHyperlink">
    <w:name w:val="FollowedHyperlink"/>
    <w:basedOn w:val="DefaultParagraphFont"/>
    <w:semiHidden/>
    <w:rsid w:val="00F92E52"/>
    <w:rPr>
      <w:color w:val="800080"/>
      <w:u w:val="single"/>
    </w:rPr>
  </w:style>
  <w:style w:type="table" w:styleId="TableGrid">
    <w:name w:val="Table Grid"/>
    <w:basedOn w:val="TableNormal"/>
    <w:uiPriority w:val="59"/>
    <w:rsid w:val="00156E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401"/>
    <w:rPr>
      <w:sz w:val="16"/>
      <w:szCs w:val="16"/>
    </w:rPr>
  </w:style>
  <w:style w:type="paragraph" w:styleId="CommentText">
    <w:name w:val="annotation text"/>
    <w:basedOn w:val="Normal"/>
    <w:link w:val="CommentTextChar"/>
    <w:uiPriority w:val="99"/>
    <w:semiHidden/>
    <w:unhideWhenUsed/>
    <w:rsid w:val="004E0401"/>
    <w:rPr>
      <w:sz w:val="20"/>
      <w:szCs w:val="20"/>
    </w:rPr>
  </w:style>
  <w:style w:type="character" w:customStyle="1" w:styleId="CommentTextChar">
    <w:name w:val="Comment Text Char"/>
    <w:basedOn w:val="DefaultParagraphFont"/>
    <w:link w:val="CommentText"/>
    <w:uiPriority w:val="99"/>
    <w:semiHidden/>
    <w:rsid w:val="004E0401"/>
  </w:style>
  <w:style w:type="paragraph" w:styleId="CommentSubject">
    <w:name w:val="annotation subject"/>
    <w:basedOn w:val="CommentText"/>
    <w:next w:val="CommentText"/>
    <w:link w:val="CommentSubjectChar"/>
    <w:uiPriority w:val="99"/>
    <w:semiHidden/>
    <w:unhideWhenUsed/>
    <w:rsid w:val="004E0401"/>
    <w:rPr>
      <w:b/>
      <w:bCs/>
    </w:rPr>
  </w:style>
  <w:style w:type="character" w:customStyle="1" w:styleId="CommentSubjectChar">
    <w:name w:val="Comment Subject Char"/>
    <w:basedOn w:val="CommentTextChar"/>
    <w:link w:val="CommentSubject"/>
    <w:uiPriority w:val="99"/>
    <w:semiHidden/>
    <w:rsid w:val="004E0401"/>
    <w:rPr>
      <w:b/>
      <w:bCs/>
    </w:rPr>
  </w:style>
  <w:style w:type="paragraph" w:styleId="ListParagraph">
    <w:name w:val="List Paragraph"/>
    <w:basedOn w:val="Normal"/>
    <w:uiPriority w:val="34"/>
    <w:qFormat/>
    <w:rsid w:val="002A7765"/>
    <w:pPr>
      <w:ind w:left="720"/>
      <w:contextualSpacing/>
    </w:pPr>
  </w:style>
  <w:style w:type="character" w:customStyle="1" w:styleId="a-size-base">
    <w:name w:val="a-size-base"/>
    <w:basedOn w:val="DefaultParagraphFont"/>
    <w:rsid w:val="004974A1"/>
  </w:style>
  <w:style w:type="character" w:customStyle="1" w:styleId="apple-converted-space">
    <w:name w:val="apple-converted-space"/>
    <w:basedOn w:val="DefaultParagraphFont"/>
    <w:rsid w:val="00497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52"/>
    <w:rPr>
      <w:sz w:val="22"/>
      <w:szCs w:val="22"/>
    </w:rPr>
  </w:style>
  <w:style w:type="paragraph" w:styleId="Heading1">
    <w:name w:val="heading 1"/>
    <w:basedOn w:val="Normal"/>
    <w:next w:val="Normal"/>
    <w:qFormat/>
    <w:rsid w:val="00F92E52"/>
    <w:pPr>
      <w:keepNext/>
      <w:jc w:val="center"/>
      <w:outlineLvl w:val="0"/>
    </w:pPr>
    <w:rPr>
      <w:rFonts w:ascii="Times New Roman" w:hAnsi="Times New Roman"/>
      <w:b/>
      <w:sz w:val="28"/>
    </w:rPr>
  </w:style>
  <w:style w:type="paragraph" w:styleId="Heading2">
    <w:name w:val="heading 2"/>
    <w:basedOn w:val="Normal"/>
    <w:next w:val="Normal"/>
    <w:qFormat/>
    <w:rsid w:val="00F92E52"/>
    <w:pPr>
      <w:keepNext/>
      <w:jc w:val="center"/>
      <w:outlineLvl w:val="1"/>
    </w:pPr>
    <w:rPr>
      <w:rFonts w:ascii="Times New Roman" w:hAnsi="Times New Roman"/>
      <w:b/>
      <w:sz w:val="24"/>
    </w:rPr>
  </w:style>
  <w:style w:type="paragraph" w:styleId="Heading3">
    <w:name w:val="heading 3"/>
    <w:basedOn w:val="Normal"/>
    <w:qFormat/>
    <w:rsid w:val="00F92E52"/>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qFormat/>
    <w:rsid w:val="00F92E52"/>
    <w:pPr>
      <w:keepNext/>
      <w:jc w:val="center"/>
      <w:outlineLvl w:val="3"/>
    </w:pPr>
    <w:rPr>
      <w:b/>
    </w:rPr>
  </w:style>
  <w:style w:type="paragraph" w:styleId="Heading5">
    <w:name w:val="heading 5"/>
    <w:basedOn w:val="Normal"/>
    <w:next w:val="Normal"/>
    <w:qFormat/>
    <w:rsid w:val="00F92E52"/>
    <w:pPr>
      <w:keepNext/>
      <w:outlineLvl w:val="4"/>
    </w:pPr>
    <w:rPr>
      <w:rFonts w:ascii="Times New Roman" w:hAnsi="Times New Roman"/>
      <w:b/>
    </w:rPr>
  </w:style>
  <w:style w:type="paragraph" w:styleId="Heading6">
    <w:name w:val="heading 6"/>
    <w:basedOn w:val="Normal"/>
    <w:next w:val="Normal"/>
    <w:qFormat/>
    <w:rsid w:val="00F92E52"/>
    <w:pPr>
      <w:keepNext/>
      <w:outlineLvl w:val="5"/>
    </w:pPr>
    <w:rPr>
      <w:rFonts w:ascii="Times New Roman" w:hAnsi="Times New Roman"/>
      <w:b/>
      <w:sz w:val="24"/>
    </w:rPr>
  </w:style>
  <w:style w:type="paragraph" w:styleId="Heading7">
    <w:name w:val="heading 7"/>
    <w:basedOn w:val="Normal"/>
    <w:next w:val="Normal"/>
    <w:qFormat/>
    <w:rsid w:val="00F92E52"/>
    <w:pPr>
      <w:keepNext/>
      <w:jc w:val="center"/>
      <w:outlineLvl w:val="6"/>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F92E52"/>
    <w:rPr>
      <w:rFonts w:ascii="Times New Roman" w:eastAsia="Times New Roman" w:hAnsi="Times New Roman" w:cs="Times New Roman"/>
      <w:b/>
      <w:bCs/>
      <w:sz w:val="27"/>
      <w:szCs w:val="27"/>
    </w:rPr>
  </w:style>
  <w:style w:type="paragraph" w:customStyle="1" w:styleId="p">
    <w:name w:val="p"/>
    <w:basedOn w:val="Normal"/>
    <w:rsid w:val="00F92E52"/>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qFormat/>
    <w:rsid w:val="00F92E52"/>
    <w:rPr>
      <w:i/>
      <w:iCs/>
    </w:rPr>
  </w:style>
  <w:style w:type="character" w:customStyle="1" w:styleId="citation">
    <w:name w:val="citation"/>
    <w:basedOn w:val="DefaultParagraphFont"/>
    <w:rsid w:val="00F92E52"/>
  </w:style>
  <w:style w:type="character" w:styleId="Strong">
    <w:name w:val="Strong"/>
    <w:basedOn w:val="DefaultParagraphFont"/>
    <w:qFormat/>
    <w:rsid w:val="00F92E52"/>
    <w:rPr>
      <w:b/>
      <w:bCs/>
    </w:rPr>
  </w:style>
  <w:style w:type="paragraph" w:customStyle="1" w:styleId="Default">
    <w:name w:val="Default"/>
    <w:rsid w:val="00F92E52"/>
    <w:pPr>
      <w:autoSpaceDE w:val="0"/>
      <w:autoSpaceDN w:val="0"/>
      <w:adjustRightInd w:val="0"/>
    </w:pPr>
    <w:rPr>
      <w:rFonts w:ascii="Code" w:hAnsi="Code" w:cs="Code"/>
      <w:color w:val="000000"/>
      <w:sz w:val="24"/>
      <w:szCs w:val="24"/>
    </w:rPr>
  </w:style>
  <w:style w:type="paragraph" w:styleId="NormalWeb">
    <w:name w:val="Normal (Web)"/>
    <w:basedOn w:val="Normal"/>
    <w:semiHidden/>
    <w:unhideWhenUsed/>
    <w:rsid w:val="00F92E52"/>
    <w:pPr>
      <w:spacing w:before="100" w:beforeAutospacing="1" w:after="100" w:afterAutospacing="1"/>
    </w:pPr>
    <w:rPr>
      <w:rFonts w:ascii="Times New Roman" w:eastAsia="Times New Roman" w:hAnsi="Times New Roman"/>
      <w:sz w:val="24"/>
      <w:szCs w:val="24"/>
    </w:rPr>
  </w:style>
  <w:style w:type="paragraph" w:styleId="Title">
    <w:name w:val="Title"/>
    <w:basedOn w:val="Normal"/>
    <w:qFormat/>
    <w:rsid w:val="00F92E52"/>
    <w:pPr>
      <w:jc w:val="center"/>
    </w:pPr>
    <w:rPr>
      <w:rFonts w:ascii="Times New Roman" w:eastAsia="Times New Roman" w:hAnsi="Times New Roman"/>
      <w:b/>
      <w:caps/>
      <w:sz w:val="28"/>
      <w:szCs w:val="20"/>
    </w:rPr>
  </w:style>
  <w:style w:type="character" w:customStyle="1" w:styleId="TitleChar">
    <w:name w:val="Title Char"/>
    <w:basedOn w:val="DefaultParagraphFont"/>
    <w:rsid w:val="00F92E52"/>
    <w:rPr>
      <w:rFonts w:ascii="Times New Roman" w:eastAsia="Times New Roman" w:hAnsi="Times New Roman"/>
      <w:b/>
      <w:caps/>
      <w:sz w:val="28"/>
    </w:rPr>
  </w:style>
  <w:style w:type="paragraph" w:styleId="BodyText">
    <w:name w:val="Body Text"/>
    <w:basedOn w:val="Normal"/>
    <w:semiHidden/>
    <w:rsid w:val="00F92E52"/>
    <w:rPr>
      <w:rFonts w:ascii="Times New Roman" w:eastAsia="Times" w:hAnsi="Times New Roman"/>
      <w:color w:val="000000"/>
      <w:sz w:val="24"/>
      <w:szCs w:val="20"/>
    </w:rPr>
  </w:style>
  <w:style w:type="character" w:customStyle="1" w:styleId="BodyTextChar">
    <w:name w:val="Body Text Char"/>
    <w:basedOn w:val="DefaultParagraphFont"/>
    <w:rsid w:val="00F92E52"/>
    <w:rPr>
      <w:rFonts w:ascii="Times New Roman" w:eastAsia="Times" w:hAnsi="Times New Roman"/>
      <w:color w:val="000000"/>
      <w:sz w:val="24"/>
    </w:rPr>
  </w:style>
  <w:style w:type="paragraph" w:customStyle="1" w:styleId="WPNormal">
    <w:name w:val="WP_Normal"/>
    <w:basedOn w:val="Normal"/>
    <w:rsid w:val="00F92E52"/>
    <w:rPr>
      <w:rFonts w:ascii="Monaco" w:eastAsia="Times New Roman" w:hAnsi="Monaco"/>
      <w:sz w:val="24"/>
      <w:szCs w:val="20"/>
    </w:rPr>
  </w:style>
  <w:style w:type="paragraph" w:styleId="Header">
    <w:name w:val="header"/>
    <w:basedOn w:val="Normal"/>
    <w:uiPriority w:val="99"/>
    <w:unhideWhenUsed/>
    <w:rsid w:val="00F92E52"/>
    <w:pPr>
      <w:tabs>
        <w:tab w:val="center" w:pos="4680"/>
        <w:tab w:val="right" w:pos="9360"/>
      </w:tabs>
    </w:pPr>
  </w:style>
  <w:style w:type="character" w:customStyle="1" w:styleId="HeaderChar">
    <w:name w:val="Header Char"/>
    <w:basedOn w:val="DefaultParagraphFont"/>
    <w:uiPriority w:val="99"/>
    <w:rsid w:val="00F92E52"/>
    <w:rPr>
      <w:sz w:val="22"/>
      <w:szCs w:val="22"/>
    </w:rPr>
  </w:style>
  <w:style w:type="paragraph" w:styleId="Footer">
    <w:name w:val="footer"/>
    <w:basedOn w:val="Normal"/>
    <w:uiPriority w:val="99"/>
    <w:unhideWhenUsed/>
    <w:rsid w:val="00F92E52"/>
    <w:pPr>
      <w:tabs>
        <w:tab w:val="center" w:pos="4680"/>
        <w:tab w:val="right" w:pos="9360"/>
      </w:tabs>
    </w:pPr>
  </w:style>
  <w:style w:type="character" w:customStyle="1" w:styleId="FooterChar">
    <w:name w:val="Footer Char"/>
    <w:basedOn w:val="DefaultParagraphFont"/>
    <w:uiPriority w:val="99"/>
    <w:rsid w:val="00F92E52"/>
    <w:rPr>
      <w:sz w:val="22"/>
      <w:szCs w:val="22"/>
    </w:rPr>
  </w:style>
  <w:style w:type="paragraph" w:styleId="BalloonText">
    <w:name w:val="Balloon Text"/>
    <w:basedOn w:val="Normal"/>
    <w:semiHidden/>
    <w:unhideWhenUsed/>
    <w:rsid w:val="00F92E52"/>
    <w:rPr>
      <w:rFonts w:ascii="Tahoma" w:hAnsi="Tahoma" w:cs="Tahoma"/>
      <w:sz w:val="16"/>
      <w:szCs w:val="16"/>
    </w:rPr>
  </w:style>
  <w:style w:type="character" w:customStyle="1" w:styleId="BalloonTextChar">
    <w:name w:val="Balloon Text Char"/>
    <w:basedOn w:val="DefaultParagraphFont"/>
    <w:semiHidden/>
    <w:rsid w:val="00F92E52"/>
    <w:rPr>
      <w:rFonts w:ascii="Tahoma" w:hAnsi="Tahoma" w:cs="Tahoma"/>
      <w:sz w:val="16"/>
      <w:szCs w:val="16"/>
    </w:rPr>
  </w:style>
  <w:style w:type="character" w:styleId="Hyperlink">
    <w:name w:val="Hyperlink"/>
    <w:basedOn w:val="DefaultParagraphFont"/>
    <w:semiHidden/>
    <w:rsid w:val="00F92E52"/>
    <w:rPr>
      <w:color w:val="0000FF"/>
      <w:u w:val="single"/>
    </w:rPr>
  </w:style>
  <w:style w:type="paragraph" w:styleId="FootnoteText">
    <w:name w:val="footnote text"/>
    <w:basedOn w:val="Normal"/>
    <w:semiHidden/>
    <w:rsid w:val="00F92E52"/>
    <w:rPr>
      <w:sz w:val="24"/>
    </w:rPr>
  </w:style>
  <w:style w:type="character" w:styleId="FootnoteReference">
    <w:name w:val="footnote reference"/>
    <w:basedOn w:val="DefaultParagraphFont"/>
    <w:semiHidden/>
    <w:rsid w:val="00F92E52"/>
    <w:rPr>
      <w:vertAlign w:val="superscript"/>
    </w:rPr>
  </w:style>
  <w:style w:type="paragraph" w:styleId="BodyText2">
    <w:name w:val="Body Text 2"/>
    <w:basedOn w:val="Normal"/>
    <w:semiHidden/>
    <w:rsid w:val="00F92E52"/>
    <w:rPr>
      <w:rFonts w:ascii="Times New Roman" w:hAnsi="Times New Roman"/>
      <w:color w:val="000000"/>
    </w:rPr>
  </w:style>
  <w:style w:type="character" w:styleId="PageNumber">
    <w:name w:val="page number"/>
    <w:basedOn w:val="DefaultParagraphFont"/>
    <w:semiHidden/>
    <w:rsid w:val="00F92E52"/>
  </w:style>
  <w:style w:type="character" w:styleId="FollowedHyperlink">
    <w:name w:val="FollowedHyperlink"/>
    <w:basedOn w:val="DefaultParagraphFont"/>
    <w:semiHidden/>
    <w:rsid w:val="00F92E52"/>
    <w:rPr>
      <w:color w:val="800080"/>
      <w:u w:val="single"/>
    </w:rPr>
  </w:style>
  <w:style w:type="table" w:styleId="TableGrid">
    <w:name w:val="Table Grid"/>
    <w:basedOn w:val="TableNormal"/>
    <w:uiPriority w:val="59"/>
    <w:rsid w:val="00156E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401"/>
    <w:rPr>
      <w:sz w:val="16"/>
      <w:szCs w:val="16"/>
    </w:rPr>
  </w:style>
  <w:style w:type="paragraph" w:styleId="CommentText">
    <w:name w:val="annotation text"/>
    <w:basedOn w:val="Normal"/>
    <w:link w:val="CommentTextChar"/>
    <w:uiPriority w:val="99"/>
    <w:semiHidden/>
    <w:unhideWhenUsed/>
    <w:rsid w:val="004E0401"/>
    <w:rPr>
      <w:sz w:val="20"/>
      <w:szCs w:val="20"/>
    </w:rPr>
  </w:style>
  <w:style w:type="character" w:customStyle="1" w:styleId="CommentTextChar">
    <w:name w:val="Comment Text Char"/>
    <w:basedOn w:val="DefaultParagraphFont"/>
    <w:link w:val="CommentText"/>
    <w:uiPriority w:val="99"/>
    <w:semiHidden/>
    <w:rsid w:val="004E0401"/>
  </w:style>
  <w:style w:type="paragraph" w:styleId="CommentSubject">
    <w:name w:val="annotation subject"/>
    <w:basedOn w:val="CommentText"/>
    <w:next w:val="CommentText"/>
    <w:link w:val="CommentSubjectChar"/>
    <w:uiPriority w:val="99"/>
    <w:semiHidden/>
    <w:unhideWhenUsed/>
    <w:rsid w:val="004E0401"/>
    <w:rPr>
      <w:b/>
      <w:bCs/>
    </w:rPr>
  </w:style>
  <w:style w:type="character" w:customStyle="1" w:styleId="CommentSubjectChar">
    <w:name w:val="Comment Subject Char"/>
    <w:basedOn w:val="CommentTextChar"/>
    <w:link w:val="CommentSubject"/>
    <w:uiPriority w:val="99"/>
    <w:semiHidden/>
    <w:rsid w:val="004E0401"/>
    <w:rPr>
      <w:b/>
      <w:bCs/>
    </w:rPr>
  </w:style>
  <w:style w:type="paragraph" w:styleId="ListParagraph">
    <w:name w:val="List Paragraph"/>
    <w:basedOn w:val="Normal"/>
    <w:uiPriority w:val="34"/>
    <w:qFormat/>
    <w:rsid w:val="002A7765"/>
    <w:pPr>
      <w:ind w:left="720"/>
      <w:contextualSpacing/>
    </w:pPr>
  </w:style>
  <w:style w:type="character" w:customStyle="1" w:styleId="a-size-base">
    <w:name w:val="a-size-base"/>
    <w:basedOn w:val="DefaultParagraphFont"/>
    <w:rsid w:val="004974A1"/>
  </w:style>
  <w:style w:type="character" w:customStyle="1" w:styleId="apple-converted-space">
    <w:name w:val="apple-converted-space"/>
    <w:basedOn w:val="DefaultParagraphFont"/>
    <w:rsid w:val="0049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9029">
      <w:bodyDiv w:val="1"/>
      <w:marLeft w:val="0"/>
      <w:marRight w:val="0"/>
      <w:marTop w:val="0"/>
      <w:marBottom w:val="0"/>
      <w:divBdr>
        <w:top w:val="none" w:sz="0" w:space="0" w:color="auto"/>
        <w:left w:val="none" w:sz="0" w:space="0" w:color="auto"/>
        <w:bottom w:val="none" w:sz="0" w:space="0" w:color="auto"/>
        <w:right w:val="none" w:sz="0" w:space="0" w:color="auto"/>
      </w:divBdr>
    </w:div>
    <w:div w:id="14977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ademicintegrity.rutgers.edu/academic-integrity-at-rutg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ms.rutgers.edu/ss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isabilityservices.rutgers.edu/" TargetMode="External"/><Relationship Id="rId4" Type="http://schemas.microsoft.com/office/2007/relationships/stylesWithEffects" Target="stylesWithEffects.xml"/><Relationship Id="rId9" Type="http://schemas.openxmlformats.org/officeDocument/2006/relationships/hyperlink" Target="mailto:tim.bransford@rutger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9D82-0CF8-4F3E-915C-2B15A9D9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LITHIC ANALYSIS</vt:lpstr>
    </vt:vector>
  </TitlesOfParts>
  <Company>Rutgers University</Company>
  <LinksUpToDate>false</LinksUpToDate>
  <CharactersWithSpaces>6894</CharactersWithSpaces>
  <SharedDoc>false</SharedDoc>
  <HLinks>
    <vt:vector size="36" baseType="variant">
      <vt:variant>
        <vt:i4>6881320</vt:i4>
      </vt:variant>
      <vt:variant>
        <vt:i4>15</vt:i4>
      </vt:variant>
      <vt:variant>
        <vt:i4>0</vt:i4>
      </vt:variant>
      <vt:variant>
        <vt:i4>5</vt:i4>
      </vt:variant>
      <vt:variant>
        <vt:lpwstr>http://academicintegrity.rutgers.edu/academic-integrity-at-rutgers</vt:lpwstr>
      </vt:variant>
      <vt:variant>
        <vt:lpwstr/>
      </vt:variant>
      <vt:variant>
        <vt:i4>6750245</vt:i4>
      </vt:variant>
      <vt:variant>
        <vt:i4>12</vt:i4>
      </vt:variant>
      <vt:variant>
        <vt:i4>0</vt:i4>
      </vt:variant>
      <vt:variant>
        <vt:i4>5</vt:i4>
      </vt:variant>
      <vt:variant>
        <vt:lpwstr>https://sims.rutgers.edu/ssra/</vt:lpwstr>
      </vt:variant>
      <vt:variant>
        <vt:lpwstr/>
      </vt:variant>
      <vt:variant>
        <vt:i4>8061024</vt:i4>
      </vt:variant>
      <vt:variant>
        <vt:i4>9</vt:i4>
      </vt:variant>
      <vt:variant>
        <vt:i4>0</vt:i4>
      </vt:variant>
      <vt:variant>
        <vt:i4>5</vt:i4>
      </vt:variant>
      <vt:variant>
        <vt:lpwstr>http://disabilityservices.rutgers.edu/</vt:lpwstr>
      </vt:variant>
      <vt:variant>
        <vt:lpwstr/>
      </vt:variant>
      <vt:variant>
        <vt:i4>3211322</vt:i4>
      </vt:variant>
      <vt:variant>
        <vt:i4>6</vt:i4>
      </vt:variant>
      <vt:variant>
        <vt:i4>0</vt:i4>
      </vt:variant>
      <vt:variant>
        <vt:i4>5</vt:i4>
      </vt:variant>
      <vt:variant>
        <vt:lpwstr>https://sakai.rutgers.edu/</vt:lpwstr>
      </vt:variant>
      <vt:variant>
        <vt:lpwstr/>
      </vt:variant>
      <vt:variant>
        <vt:i4>1114223</vt:i4>
      </vt:variant>
      <vt:variant>
        <vt:i4>3</vt:i4>
      </vt:variant>
      <vt:variant>
        <vt:i4>0</vt:i4>
      </vt:variant>
      <vt:variant>
        <vt:i4>5</vt:i4>
      </vt:variant>
      <vt:variant>
        <vt:lpwstr>mailto:rezek@sas.upenn.edu</vt:lpwstr>
      </vt:variant>
      <vt:variant>
        <vt:lpwstr/>
      </vt:variant>
      <vt:variant>
        <vt:i4>4784219</vt:i4>
      </vt:variant>
      <vt:variant>
        <vt:i4>0</vt:i4>
      </vt:variant>
      <vt:variant>
        <vt:i4>0</vt:i4>
      </vt:variant>
      <vt:variant>
        <vt:i4>5</vt:i4>
      </vt:variant>
      <vt:variant>
        <vt:lpwstr>mailto:zeljko.rezek@rutgers.edu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LITHIC ANALYSIS</dc:title>
  <dc:creator>ZR</dc:creator>
  <cp:lastModifiedBy>mromero</cp:lastModifiedBy>
  <cp:revision>2</cp:revision>
  <cp:lastPrinted>2013-11-08T13:23:00Z</cp:lastPrinted>
  <dcterms:created xsi:type="dcterms:W3CDTF">2016-02-22T18:32:00Z</dcterms:created>
  <dcterms:modified xsi:type="dcterms:W3CDTF">2016-02-22T18:32:00Z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rezek@sas.upenn.edu@www.mendeley.com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